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287" w:rsidRDefault="00DA6287" w:rsidP="001069F3">
      <w:pPr>
        <w:rPr>
          <w:rFonts w:asciiTheme="minorHAnsi" w:hAnsiTheme="minorHAnsi" w:cstheme="minorHAnsi"/>
          <w:sz w:val="24"/>
        </w:rPr>
      </w:pPr>
    </w:p>
    <w:p w:rsidR="00F57704" w:rsidRDefault="00F57704" w:rsidP="001069F3">
      <w:pPr>
        <w:rPr>
          <w:rFonts w:asciiTheme="minorHAnsi" w:hAnsiTheme="minorHAnsi" w:cstheme="minorHAnsi"/>
          <w:sz w:val="24"/>
        </w:rPr>
      </w:pPr>
    </w:p>
    <w:p w:rsidR="00F57704" w:rsidRDefault="00F57704" w:rsidP="001069F3">
      <w:pPr>
        <w:rPr>
          <w:rFonts w:asciiTheme="minorHAnsi" w:hAnsiTheme="minorHAnsi" w:cstheme="minorHAnsi"/>
          <w:sz w:val="24"/>
        </w:rPr>
      </w:pPr>
    </w:p>
    <w:p w:rsidR="00F57704" w:rsidRDefault="00F57704" w:rsidP="001069F3">
      <w:pPr>
        <w:rPr>
          <w:rFonts w:asciiTheme="minorHAnsi" w:hAnsiTheme="minorHAnsi" w:cstheme="minorHAnsi"/>
          <w:sz w:val="24"/>
        </w:rPr>
      </w:pPr>
    </w:p>
    <w:p w:rsidR="00F57704" w:rsidRDefault="00F57704" w:rsidP="001069F3">
      <w:pPr>
        <w:rPr>
          <w:rFonts w:asciiTheme="minorHAnsi" w:hAnsiTheme="minorHAnsi" w:cstheme="minorHAnsi"/>
          <w:sz w:val="24"/>
        </w:rPr>
      </w:pPr>
    </w:p>
    <w:p w:rsidR="00F57704" w:rsidRDefault="00F57704" w:rsidP="001069F3">
      <w:pPr>
        <w:rPr>
          <w:rFonts w:asciiTheme="minorHAnsi" w:hAnsiTheme="minorHAnsi" w:cstheme="minorHAnsi"/>
          <w:sz w:val="24"/>
        </w:rPr>
      </w:pPr>
    </w:p>
    <w:p w:rsidR="00F57704" w:rsidRDefault="00F57704" w:rsidP="001069F3">
      <w:pPr>
        <w:rPr>
          <w:rFonts w:asciiTheme="minorHAnsi" w:hAnsiTheme="minorHAnsi" w:cstheme="minorHAnsi"/>
          <w:sz w:val="24"/>
        </w:rPr>
      </w:pPr>
    </w:p>
    <w:p w:rsidR="00F57704" w:rsidRDefault="00F57704" w:rsidP="001069F3">
      <w:pPr>
        <w:rPr>
          <w:rFonts w:asciiTheme="minorHAnsi" w:hAnsiTheme="minorHAnsi" w:cstheme="minorHAnsi"/>
          <w:sz w:val="24"/>
        </w:rPr>
      </w:pPr>
    </w:p>
    <w:p w:rsidR="00F57704" w:rsidRPr="00220810" w:rsidRDefault="00F57704" w:rsidP="001069F3">
      <w:pPr>
        <w:rPr>
          <w:rFonts w:asciiTheme="minorHAnsi" w:hAnsiTheme="minorHAnsi" w:cstheme="minorHAnsi"/>
          <w:sz w:val="24"/>
          <w:szCs w:val="24"/>
        </w:rPr>
      </w:pPr>
    </w:p>
    <w:p w:rsidR="00DA6287" w:rsidRPr="00220810" w:rsidRDefault="00DA6287" w:rsidP="00DA6287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F6079B" w:rsidRPr="00CE35D1" w:rsidRDefault="00F6079B" w:rsidP="00F6079B">
      <w:pPr>
        <w:spacing w:line="360" w:lineRule="auto"/>
        <w:jc w:val="center"/>
        <w:rPr>
          <w:rFonts w:asciiTheme="minorHAnsi" w:hAnsiTheme="minorHAnsi"/>
          <w:b/>
          <w:sz w:val="44"/>
          <w:szCs w:val="48"/>
        </w:rPr>
      </w:pPr>
      <w:r w:rsidRPr="00CE35D1">
        <w:rPr>
          <w:rFonts w:asciiTheme="minorHAnsi" w:hAnsiTheme="minorHAnsi"/>
          <w:b/>
          <w:sz w:val="44"/>
          <w:szCs w:val="48"/>
        </w:rPr>
        <w:t xml:space="preserve">Комплекс мобильный </w:t>
      </w:r>
    </w:p>
    <w:p w:rsidR="00F6079B" w:rsidRPr="00CE35D1" w:rsidRDefault="00F6079B" w:rsidP="00F6079B">
      <w:pPr>
        <w:spacing w:line="360" w:lineRule="auto"/>
        <w:jc w:val="center"/>
        <w:rPr>
          <w:rFonts w:asciiTheme="minorHAnsi" w:hAnsiTheme="minorHAnsi"/>
          <w:b/>
          <w:bCs/>
          <w:sz w:val="44"/>
          <w:szCs w:val="48"/>
        </w:rPr>
      </w:pPr>
      <w:r w:rsidRPr="00CE35D1">
        <w:rPr>
          <w:rFonts w:asciiTheme="minorHAnsi" w:hAnsiTheme="minorHAnsi"/>
          <w:b/>
          <w:sz w:val="44"/>
          <w:szCs w:val="48"/>
        </w:rPr>
        <w:t>(центр лечебно-профилактический передвижной)</w:t>
      </w:r>
      <w:r w:rsidR="0058435D" w:rsidRPr="00CE35D1">
        <w:rPr>
          <w:rFonts w:asciiTheme="minorHAnsi" w:hAnsiTheme="minorHAnsi"/>
          <w:b/>
          <w:sz w:val="44"/>
          <w:szCs w:val="48"/>
        </w:rPr>
        <w:t xml:space="preserve"> </w:t>
      </w:r>
      <w:r w:rsidR="0046786D" w:rsidRPr="00CE35D1">
        <w:rPr>
          <w:rFonts w:asciiTheme="minorHAnsi" w:hAnsiTheme="minorHAnsi"/>
          <w:b/>
          <w:sz w:val="44"/>
          <w:szCs w:val="48"/>
        </w:rPr>
        <w:t xml:space="preserve">по </w:t>
      </w:r>
      <w:r w:rsidRPr="00CE35D1">
        <w:rPr>
          <w:rFonts w:asciiTheme="minorHAnsi" w:hAnsiTheme="minorHAnsi"/>
          <w:b/>
          <w:bCs/>
          <w:sz w:val="44"/>
          <w:szCs w:val="48"/>
        </w:rPr>
        <w:t>ТУ 9451-008-37600580-2012</w:t>
      </w:r>
    </w:p>
    <w:p w:rsidR="003A3D61" w:rsidRPr="00CE35D1" w:rsidRDefault="003A3D61" w:rsidP="00F6079B">
      <w:pPr>
        <w:spacing w:line="360" w:lineRule="auto"/>
        <w:rPr>
          <w:rFonts w:asciiTheme="minorHAnsi" w:hAnsiTheme="minorHAnsi"/>
          <w:b/>
          <w:bCs/>
          <w:sz w:val="44"/>
          <w:szCs w:val="48"/>
        </w:rPr>
      </w:pPr>
    </w:p>
    <w:p w:rsidR="007D417F" w:rsidRPr="00CE35D1" w:rsidRDefault="00F6079B" w:rsidP="00F6079B">
      <w:pPr>
        <w:spacing w:line="360" w:lineRule="auto"/>
        <w:rPr>
          <w:rFonts w:asciiTheme="minorHAnsi" w:hAnsiTheme="minorHAnsi"/>
          <w:b/>
          <w:sz w:val="28"/>
          <w:szCs w:val="28"/>
        </w:rPr>
      </w:pPr>
      <w:r w:rsidRPr="00CE35D1">
        <w:rPr>
          <w:rFonts w:asciiTheme="minorHAnsi" w:hAnsiTheme="minorHAnsi"/>
          <w:b/>
          <w:sz w:val="28"/>
          <w:szCs w:val="28"/>
        </w:rPr>
        <w:br/>
        <w:t>□ ПМК-48415, кабинеты «Диагностика», «Гинекология», «Лаборатория»</w:t>
      </w:r>
      <w:r w:rsidRPr="00CE35D1">
        <w:rPr>
          <w:rFonts w:asciiTheme="minorHAnsi" w:hAnsiTheme="minorHAnsi"/>
          <w:b/>
          <w:sz w:val="28"/>
          <w:szCs w:val="28"/>
        </w:rPr>
        <w:br/>
        <w:t>□ АЛ-59860С-2, кабинеты «Диагностика», «Гинекология», «Лаборатория»</w:t>
      </w:r>
      <w:r w:rsidRPr="00CE35D1">
        <w:rPr>
          <w:rFonts w:asciiTheme="minorHAnsi" w:hAnsiTheme="minorHAnsi"/>
          <w:b/>
          <w:sz w:val="28"/>
          <w:szCs w:val="28"/>
        </w:rPr>
        <w:br/>
        <w:t>□ ПМК-5756С0-2, кабинеты «Диагностика», «Гинекология», «Лаборатория»</w:t>
      </w:r>
      <w:r w:rsidRPr="00CE35D1">
        <w:rPr>
          <w:rFonts w:asciiTheme="minorHAnsi" w:hAnsiTheme="minorHAnsi"/>
          <w:b/>
          <w:sz w:val="28"/>
          <w:szCs w:val="28"/>
        </w:rPr>
        <w:br/>
        <w:t>□ 8724,  кабинеты «Диагностика», «Гинекология», «Лаборатория»</w:t>
      </w:r>
      <w:r w:rsidRPr="00CE35D1">
        <w:rPr>
          <w:rFonts w:asciiTheme="minorHAnsi" w:hAnsiTheme="minorHAnsi"/>
          <w:b/>
          <w:sz w:val="28"/>
          <w:szCs w:val="28"/>
        </w:rPr>
        <w:br/>
        <w:t>□ 185514, кабинет  «Гинекология»</w:t>
      </w:r>
    </w:p>
    <w:p w:rsidR="00372F79" w:rsidRPr="00CE35D1" w:rsidRDefault="007D417F" w:rsidP="00F6079B">
      <w:pPr>
        <w:spacing w:line="360" w:lineRule="auto"/>
        <w:rPr>
          <w:rFonts w:asciiTheme="minorHAnsi" w:hAnsiTheme="minorHAnsi"/>
          <w:b/>
          <w:sz w:val="28"/>
          <w:szCs w:val="28"/>
        </w:rPr>
      </w:pPr>
      <w:r w:rsidRPr="00CE35D1">
        <w:rPr>
          <w:rFonts w:asciiTheme="minorHAnsi" w:hAnsiTheme="minorHAnsi"/>
          <w:b/>
          <w:sz w:val="28"/>
          <w:szCs w:val="28"/>
        </w:rPr>
        <w:t>□ 185514, кабинет  «Вакцинация»</w:t>
      </w:r>
      <w:r w:rsidR="00F6079B" w:rsidRPr="00CE35D1">
        <w:rPr>
          <w:rFonts w:asciiTheme="minorHAnsi" w:hAnsiTheme="minorHAnsi"/>
          <w:b/>
          <w:sz w:val="28"/>
          <w:szCs w:val="28"/>
        </w:rPr>
        <w:br/>
        <w:t>□ 385427, кабинеты «Диагностика», «Гинекология»</w:t>
      </w:r>
      <w:r w:rsidR="00F6079B" w:rsidRPr="00CE35D1">
        <w:rPr>
          <w:rFonts w:asciiTheme="minorHAnsi" w:hAnsiTheme="minorHAnsi"/>
          <w:b/>
          <w:sz w:val="28"/>
          <w:szCs w:val="28"/>
        </w:rPr>
        <w:br/>
        <w:t>□ 385527, кабинеты «Диагностика», «Гинекология»</w:t>
      </w:r>
    </w:p>
    <w:p w:rsidR="00A8003E" w:rsidRPr="00CE35D1" w:rsidRDefault="00A8003E" w:rsidP="00A8003E">
      <w:pPr>
        <w:spacing w:line="360" w:lineRule="auto"/>
        <w:rPr>
          <w:rFonts w:asciiTheme="minorHAnsi" w:hAnsiTheme="minorHAnsi"/>
          <w:b/>
          <w:sz w:val="28"/>
          <w:szCs w:val="28"/>
        </w:rPr>
      </w:pPr>
      <w:r w:rsidRPr="00CE35D1">
        <w:rPr>
          <w:rFonts w:asciiTheme="minorHAnsi" w:hAnsiTheme="minorHAnsi"/>
          <w:b/>
          <w:sz w:val="28"/>
          <w:szCs w:val="28"/>
        </w:rPr>
        <w:t>□ 71497-0000010, кабинеты «Диагностика», «Предрейсовый осмотр»</w:t>
      </w:r>
    </w:p>
    <w:p w:rsidR="00A8003E" w:rsidRPr="00CE35D1" w:rsidRDefault="001069F3" w:rsidP="00F6079B">
      <w:pPr>
        <w:spacing w:line="360" w:lineRule="auto"/>
        <w:rPr>
          <w:rFonts w:asciiTheme="minorHAnsi" w:hAnsiTheme="minorHAnsi"/>
          <w:b/>
          <w:sz w:val="28"/>
          <w:szCs w:val="28"/>
        </w:rPr>
      </w:pPr>
      <w:r w:rsidRPr="00CE35D1">
        <w:rPr>
          <w:rFonts w:asciiTheme="minorHAnsi" w:hAnsiTheme="minorHAnsi"/>
          <w:b/>
          <w:sz w:val="28"/>
          <w:szCs w:val="28"/>
        </w:rPr>
        <w:t>□ 71497-0000010, кабинеты «Передвижной пункт медицинского освидетельствования», «Вакцинация»</w:t>
      </w:r>
    </w:p>
    <w:p w:rsidR="00F6079B" w:rsidRPr="00CE35D1" w:rsidRDefault="00F6079B" w:rsidP="001069F3">
      <w:pPr>
        <w:spacing w:line="360" w:lineRule="auto"/>
        <w:rPr>
          <w:rFonts w:asciiTheme="minorHAnsi" w:hAnsiTheme="minorHAnsi"/>
          <w:b/>
          <w:sz w:val="28"/>
          <w:szCs w:val="28"/>
        </w:rPr>
      </w:pPr>
      <w:r w:rsidRPr="00CE35D1">
        <w:rPr>
          <w:rFonts w:asciiTheme="minorHAnsi" w:hAnsiTheme="minorHAnsi"/>
          <w:b/>
          <w:sz w:val="28"/>
          <w:szCs w:val="28"/>
        </w:rPr>
        <w:t>Планировка ___</w:t>
      </w:r>
    </w:p>
    <w:p w:rsidR="001069F3" w:rsidRPr="00CE35D1" w:rsidRDefault="001069F3" w:rsidP="001069F3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</w:p>
    <w:p w:rsidR="00A95FEB" w:rsidRPr="00CE35D1" w:rsidRDefault="00A95FEB" w:rsidP="005329B7">
      <w:pPr>
        <w:jc w:val="center"/>
        <w:rPr>
          <w:rFonts w:asciiTheme="minorHAnsi" w:hAnsiTheme="minorHAnsi" w:cstheme="minorHAnsi"/>
          <w:sz w:val="28"/>
          <w:szCs w:val="28"/>
        </w:rPr>
      </w:pPr>
      <w:r w:rsidRPr="00CE35D1">
        <w:rPr>
          <w:rFonts w:asciiTheme="minorHAnsi" w:hAnsiTheme="minorHAnsi" w:cstheme="minorHAnsi"/>
          <w:sz w:val="28"/>
          <w:szCs w:val="28"/>
        </w:rPr>
        <w:t>ПАСПОРТ</w:t>
      </w:r>
    </w:p>
    <w:p w:rsidR="005329B7" w:rsidRPr="00CE35D1" w:rsidRDefault="005329B7" w:rsidP="005329B7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329B7" w:rsidRPr="00CE35D1" w:rsidRDefault="005329B7" w:rsidP="005329B7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329B7" w:rsidRPr="00CE35D1" w:rsidRDefault="005329B7" w:rsidP="005329B7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329B7" w:rsidRPr="00CE35D1" w:rsidRDefault="00366CFA" w:rsidP="00366CFA">
      <w:pPr>
        <w:rPr>
          <w:rFonts w:asciiTheme="minorHAnsi" w:hAnsiTheme="minorHAnsi" w:cstheme="minorHAnsi"/>
        </w:rPr>
      </w:pPr>
      <w:r w:rsidRPr="00CE35D1">
        <w:rPr>
          <w:rFonts w:asciiTheme="minorHAnsi" w:hAnsiTheme="minorHAnsi" w:cstheme="minorHAnsi"/>
        </w:rPr>
        <w:t>* - При заказе исполнение выделено (в пустом квадрате стоит «х» или «</w:t>
      </w:r>
      <w:r w:rsidR="003D16EC" w:rsidRPr="00CE35D1">
        <w:rPr>
          <w:rFonts w:asciiTheme="minorHAnsi" w:hAnsiTheme="minorHAnsi" w:cstheme="minorHAnsi"/>
          <w:sz w:val="24"/>
          <w:szCs w:val="24"/>
        </w:rPr>
        <w:sym w:font="Symbol" w:char="F0D6"/>
      </w:r>
      <w:r w:rsidRPr="00CE35D1">
        <w:rPr>
          <w:rFonts w:asciiTheme="minorHAnsi" w:hAnsiTheme="minorHAnsi" w:cstheme="minorHAnsi"/>
        </w:rPr>
        <w:t>»)</w:t>
      </w:r>
    </w:p>
    <w:p w:rsidR="00F6079B" w:rsidRPr="00CE35D1" w:rsidRDefault="00F6079B" w:rsidP="00366CFA">
      <w:pPr>
        <w:rPr>
          <w:rFonts w:asciiTheme="minorHAnsi" w:hAnsiTheme="minorHAnsi" w:cstheme="minorHAnsi"/>
        </w:rPr>
      </w:pPr>
    </w:p>
    <w:p w:rsidR="00DA6287" w:rsidRPr="00CE35D1" w:rsidRDefault="000F05F1" w:rsidP="00244224">
      <w:pPr>
        <w:pStyle w:val="32"/>
        <w:numPr>
          <w:ilvl w:val="0"/>
          <w:numId w:val="1"/>
        </w:numPr>
        <w:spacing w:line="360" w:lineRule="auto"/>
        <w:ind w:left="924" w:hanging="357"/>
        <w:rPr>
          <w:rFonts w:asciiTheme="minorHAnsi" w:hAnsiTheme="minorHAnsi" w:cstheme="minorHAnsi"/>
          <w:b/>
          <w:bCs/>
          <w:sz w:val="24"/>
          <w:szCs w:val="28"/>
        </w:rPr>
      </w:pPr>
      <w:r w:rsidRPr="00CE35D1">
        <w:rPr>
          <w:rFonts w:asciiTheme="minorHAnsi" w:hAnsiTheme="minorHAnsi" w:cstheme="minorHAnsi"/>
          <w:b/>
          <w:bCs/>
          <w:sz w:val="24"/>
          <w:szCs w:val="28"/>
        </w:rPr>
        <w:lastRenderedPageBreak/>
        <w:t xml:space="preserve">НАЗНАЧЕНИЕ </w:t>
      </w:r>
    </w:p>
    <w:p w:rsidR="00E524FB" w:rsidRPr="00CE35D1" w:rsidRDefault="00E524FB" w:rsidP="00702B10">
      <w:pPr>
        <w:widowControl w:val="0"/>
        <w:shd w:val="clear" w:color="auto" w:fill="FFFFFF"/>
        <w:spacing w:line="36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 xml:space="preserve">Комплекс </w:t>
      </w:r>
      <w:r w:rsidR="00F6079B" w:rsidRPr="00CE35D1">
        <w:rPr>
          <w:rFonts w:asciiTheme="minorHAnsi" w:hAnsiTheme="minorHAnsi" w:cstheme="minorHAnsi"/>
          <w:sz w:val="24"/>
          <w:szCs w:val="24"/>
        </w:rPr>
        <w:t>мобильный</w:t>
      </w:r>
      <w:r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F6079B" w:rsidRPr="00CE35D1">
        <w:rPr>
          <w:rFonts w:asciiTheme="minorHAnsi" w:hAnsiTheme="minorHAnsi" w:cstheme="minorHAnsi"/>
          <w:sz w:val="24"/>
          <w:szCs w:val="24"/>
        </w:rPr>
        <w:t xml:space="preserve">(центр лечебно-профилактический передвижной) по </w:t>
      </w:r>
      <w:r w:rsidR="00F6079B" w:rsidRPr="00CE35D1">
        <w:rPr>
          <w:rFonts w:asciiTheme="minorHAnsi" w:hAnsiTheme="minorHAnsi" w:cstheme="minorHAnsi"/>
          <w:bCs/>
          <w:sz w:val="24"/>
          <w:szCs w:val="24"/>
        </w:rPr>
        <w:t>ТУ 9451-008-37600580-2012</w:t>
      </w:r>
      <w:r w:rsidR="00F6079B"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7F59AC" w:rsidRPr="00CE35D1">
        <w:rPr>
          <w:rFonts w:asciiTheme="minorHAnsi" w:hAnsiTheme="minorHAnsi" w:cstheme="minorHAnsi"/>
          <w:sz w:val="24"/>
          <w:szCs w:val="24"/>
        </w:rPr>
        <w:t xml:space="preserve">(далее – Комплекс), </w:t>
      </w:r>
      <w:r w:rsidRPr="00CE35D1">
        <w:rPr>
          <w:rFonts w:asciiTheme="minorHAnsi" w:hAnsiTheme="minorHAnsi" w:cstheme="minorHAnsi"/>
          <w:sz w:val="24"/>
          <w:szCs w:val="24"/>
        </w:rPr>
        <w:t>предназначен для применения в медицинских целях при установке его по месту временной дислокации и не предназначен для применения в медицинских целях при перевозках или перемещении.</w:t>
      </w:r>
    </w:p>
    <w:p w:rsidR="00F6079B" w:rsidRPr="00CE35D1" w:rsidRDefault="00F6079B" w:rsidP="00F6079B">
      <w:pPr>
        <w:spacing w:line="288" w:lineRule="auto"/>
        <w:ind w:right="283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В зависимости от назначения и комплектации Комплекс оснащен следующими медицинскими кабинетами:</w:t>
      </w:r>
    </w:p>
    <w:p w:rsidR="00F6079B" w:rsidRPr="00CE35D1" w:rsidRDefault="00F6079B" w:rsidP="00F6079B">
      <w:pPr>
        <w:spacing w:line="288" w:lineRule="auto"/>
        <w:ind w:right="283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- Кабинет «Диагностика»;</w:t>
      </w:r>
    </w:p>
    <w:p w:rsidR="00F6079B" w:rsidRPr="00CE35D1" w:rsidRDefault="00F6079B" w:rsidP="00F6079B">
      <w:pPr>
        <w:spacing w:line="288" w:lineRule="auto"/>
        <w:ind w:right="283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- Кабинет «Гинекология»;</w:t>
      </w:r>
    </w:p>
    <w:p w:rsidR="00F6079B" w:rsidRPr="00CE35D1" w:rsidRDefault="00F6079B" w:rsidP="00F6079B">
      <w:pPr>
        <w:spacing w:line="288" w:lineRule="auto"/>
        <w:ind w:right="283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- Кабинет «Лаборатория».</w:t>
      </w:r>
    </w:p>
    <w:p w:rsidR="007D417F" w:rsidRPr="00CE35D1" w:rsidRDefault="007D417F" w:rsidP="00F6079B">
      <w:pPr>
        <w:spacing w:line="288" w:lineRule="auto"/>
        <w:ind w:right="283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- Кабинет «Вакцинация».</w:t>
      </w:r>
    </w:p>
    <w:p w:rsidR="001069F3" w:rsidRPr="00CE35D1" w:rsidRDefault="001069F3" w:rsidP="00F6079B">
      <w:pPr>
        <w:spacing w:line="288" w:lineRule="auto"/>
        <w:ind w:right="283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-Кабинет «Предрейсовый осмотр».</w:t>
      </w:r>
    </w:p>
    <w:p w:rsidR="001069F3" w:rsidRPr="00CE35D1" w:rsidRDefault="001069F3" w:rsidP="00F6079B">
      <w:pPr>
        <w:spacing w:line="288" w:lineRule="auto"/>
        <w:ind w:right="283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-Кабинет «Передвижной пункт медицинского освидетельствования».</w:t>
      </w:r>
    </w:p>
    <w:p w:rsidR="00F6079B" w:rsidRPr="00CE35D1" w:rsidRDefault="00F6079B" w:rsidP="00F6079B">
      <w:pPr>
        <w:spacing w:line="288" w:lineRule="auto"/>
        <w:ind w:right="283" w:firstLine="567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Транспортные средства ПМК-48415, АЛ-59860С-2, ПМК-5756С0-2, 8724 по требованию заказчика могут поставляться с двумя видами планировок, приведенных в Приложении</w:t>
      </w:r>
      <w:proofErr w:type="gramStart"/>
      <w:r w:rsidRPr="00CE35D1">
        <w:rPr>
          <w:rFonts w:asciiTheme="minorHAnsi" w:hAnsiTheme="minorHAnsi"/>
          <w:sz w:val="24"/>
          <w:szCs w:val="24"/>
        </w:rPr>
        <w:t xml:space="preserve"> В</w:t>
      </w:r>
      <w:proofErr w:type="gramEnd"/>
      <w:r w:rsidRPr="00CE35D1">
        <w:rPr>
          <w:rFonts w:asciiTheme="minorHAnsi" w:hAnsiTheme="minorHAnsi"/>
          <w:sz w:val="24"/>
          <w:szCs w:val="24"/>
        </w:rPr>
        <w:t>: «планировка 1»,  «планировка 2».</w:t>
      </w:r>
    </w:p>
    <w:p w:rsidR="00F6079B" w:rsidRPr="00CE35D1" w:rsidRDefault="00F6079B" w:rsidP="00F6079B">
      <w:pPr>
        <w:spacing w:line="288" w:lineRule="auto"/>
        <w:ind w:right="283" w:firstLine="567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 xml:space="preserve">На базе транспортного средства ПМК-48415, АЛ-59860С-2, ПМК-5756С0-2, 8724  размещаются кабинеты «Диагностика», «Гинекология», «Лаборатория». </w:t>
      </w:r>
    </w:p>
    <w:p w:rsidR="00F6079B" w:rsidRPr="00CE35D1" w:rsidRDefault="00F6079B" w:rsidP="00F6079B">
      <w:pPr>
        <w:spacing w:line="288" w:lineRule="auto"/>
        <w:ind w:right="283" w:firstLine="567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На базе транспортного средства 185514 ра</w:t>
      </w:r>
      <w:r w:rsidR="007D417F" w:rsidRPr="00CE35D1">
        <w:rPr>
          <w:rFonts w:asciiTheme="minorHAnsi" w:hAnsiTheme="minorHAnsi"/>
          <w:sz w:val="24"/>
          <w:szCs w:val="24"/>
        </w:rPr>
        <w:t>змещается кабинет «Гинекология» или «Вакцинация»</w:t>
      </w:r>
    </w:p>
    <w:p w:rsidR="00F6079B" w:rsidRPr="00CE35D1" w:rsidRDefault="00F6079B" w:rsidP="00F6079B">
      <w:pPr>
        <w:spacing w:line="288" w:lineRule="auto"/>
        <w:ind w:right="283" w:firstLine="567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 xml:space="preserve">На базе транспортного средства 385427, 385527 размещаются кабинеты «Гинекология», «Диагностика». </w:t>
      </w:r>
    </w:p>
    <w:p w:rsidR="001069F3" w:rsidRPr="00CE35D1" w:rsidRDefault="001069F3" w:rsidP="00F6079B">
      <w:pPr>
        <w:spacing w:line="288" w:lineRule="auto"/>
        <w:ind w:right="283" w:firstLine="567"/>
        <w:contextualSpacing/>
        <w:jc w:val="both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На базе транспортного средства 71497-0000010 размещаются кабинеты «Диагностика», «Предрейсовый осмотр», «Передвижной пункт медицинского освидетельствования», «Вакцинация»</w:t>
      </w:r>
    </w:p>
    <w:p w:rsidR="00F6079B" w:rsidRPr="00CE35D1" w:rsidRDefault="00F6079B" w:rsidP="00F6079B">
      <w:pPr>
        <w:spacing w:line="288" w:lineRule="auto"/>
        <w:ind w:right="283" w:firstLine="567"/>
        <w:contextualSpacing/>
        <w:jc w:val="both"/>
        <w:rPr>
          <w:rFonts w:asciiTheme="minorHAnsi" w:hAnsiTheme="minorHAnsi"/>
          <w:sz w:val="24"/>
          <w:szCs w:val="24"/>
        </w:rPr>
      </w:pPr>
    </w:p>
    <w:p w:rsidR="00DA6287" w:rsidRPr="00CE35D1" w:rsidRDefault="000F05F1" w:rsidP="00244224">
      <w:pPr>
        <w:pStyle w:val="ab"/>
        <w:numPr>
          <w:ilvl w:val="0"/>
          <w:numId w:val="1"/>
        </w:numPr>
        <w:spacing w:line="360" w:lineRule="auto"/>
        <w:ind w:left="924" w:hanging="357"/>
        <w:rPr>
          <w:rFonts w:asciiTheme="minorHAnsi" w:hAnsiTheme="minorHAnsi" w:cstheme="minorHAnsi"/>
          <w:b/>
          <w:sz w:val="24"/>
          <w:szCs w:val="28"/>
        </w:rPr>
      </w:pPr>
      <w:r w:rsidRPr="00CE35D1">
        <w:rPr>
          <w:rFonts w:asciiTheme="minorHAnsi" w:hAnsiTheme="minorHAnsi" w:cstheme="minorHAnsi"/>
          <w:b/>
          <w:sz w:val="24"/>
          <w:szCs w:val="28"/>
        </w:rPr>
        <w:t>ОСНОВНЫЕ ТЕХНИЧЕСКИЕ ХАРАКТЕРИСТИКИ</w:t>
      </w:r>
    </w:p>
    <w:p w:rsidR="00DA6287" w:rsidRPr="00CE35D1" w:rsidRDefault="00DA6287" w:rsidP="00535CEF">
      <w:pPr>
        <w:pStyle w:val="52"/>
        <w:shd w:val="clear" w:color="auto" w:fill="auto"/>
        <w:spacing w:before="0" w:line="360" w:lineRule="auto"/>
        <w:ind w:left="40" w:firstLine="544"/>
        <w:jc w:val="left"/>
        <w:rPr>
          <w:rFonts w:cstheme="minorHAnsi"/>
          <w:b/>
          <w:i w:val="0"/>
          <w:sz w:val="24"/>
          <w:szCs w:val="24"/>
        </w:rPr>
      </w:pPr>
      <w:r w:rsidRPr="00CE35D1">
        <w:rPr>
          <w:rFonts w:cstheme="minorHAnsi"/>
          <w:b/>
          <w:i w:val="0"/>
          <w:sz w:val="24"/>
          <w:szCs w:val="24"/>
        </w:rPr>
        <w:t xml:space="preserve">2.1   Конструкция </w:t>
      </w:r>
      <w:r w:rsidR="00DF432A" w:rsidRPr="00CE35D1">
        <w:rPr>
          <w:rFonts w:cstheme="minorHAnsi"/>
          <w:b/>
          <w:i w:val="0"/>
          <w:sz w:val="24"/>
          <w:szCs w:val="24"/>
        </w:rPr>
        <w:t>Комплекса</w:t>
      </w:r>
    </w:p>
    <w:p w:rsidR="000475BF" w:rsidRPr="00CE35D1" w:rsidRDefault="000475BF" w:rsidP="00702B10">
      <w:pPr>
        <w:spacing w:line="360" w:lineRule="auto"/>
        <w:ind w:right="-2" w:firstLine="567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Комплекс представляет собой изотермический фургон (далее Кузов), состоящий из медицинских кабинетов (далее Кабинеты), коридора, генераторного отсека, отсека под внешний блок кондиционера и хозяйственного отсека (с возможностью размещения биотуалета).</w:t>
      </w:r>
      <w:r w:rsidR="001069F3" w:rsidRPr="00CE35D1">
        <w:rPr>
          <w:rFonts w:asciiTheme="minorHAnsi" w:hAnsiTheme="minorHAnsi" w:cstheme="minorHAnsi"/>
          <w:sz w:val="24"/>
          <w:szCs w:val="24"/>
        </w:rPr>
        <w:t xml:space="preserve"> Размещение внешнего блока кондиционера и генератора допускается на </w:t>
      </w:r>
      <w:proofErr w:type="spellStart"/>
      <w:r w:rsidR="001069F3" w:rsidRPr="00CE35D1">
        <w:rPr>
          <w:rFonts w:asciiTheme="minorHAnsi" w:hAnsiTheme="minorHAnsi" w:cstheme="minorHAnsi"/>
          <w:sz w:val="24"/>
          <w:szCs w:val="24"/>
        </w:rPr>
        <w:t>наружних</w:t>
      </w:r>
      <w:proofErr w:type="spellEnd"/>
      <w:r w:rsidR="001069F3" w:rsidRPr="00CE35D1">
        <w:rPr>
          <w:rFonts w:asciiTheme="minorHAnsi" w:hAnsiTheme="minorHAnsi" w:cstheme="minorHAnsi"/>
          <w:sz w:val="24"/>
          <w:szCs w:val="24"/>
        </w:rPr>
        <w:t xml:space="preserve"> стенках фургона или на дышле ТС.</w:t>
      </w:r>
    </w:p>
    <w:p w:rsidR="00A95FEB" w:rsidRPr="00CE35D1" w:rsidRDefault="00A95FEB" w:rsidP="00F6079B">
      <w:pPr>
        <w:pStyle w:val="DIXION"/>
        <w:tabs>
          <w:tab w:val="left" w:pos="993"/>
        </w:tabs>
        <w:spacing w:before="0" w:line="360" w:lineRule="auto"/>
        <w:ind w:right="-2" w:firstLine="0"/>
        <w:contextualSpacing/>
        <w:rPr>
          <w:rFonts w:asciiTheme="minorHAnsi" w:hAnsiTheme="minorHAnsi" w:cstheme="minorHAnsi"/>
        </w:rPr>
      </w:pPr>
    </w:p>
    <w:p w:rsidR="00F6079B" w:rsidRPr="00CE35D1" w:rsidRDefault="00F6079B" w:rsidP="00F6079B">
      <w:pPr>
        <w:pStyle w:val="DIXION"/>
        <w:tabs>
          <w:tab w:val="left" w:pos="993"/>
        </w:tabs>
        <w:spacing w:before="0" w:line="360" w:lineRule="auto"/>
        <w:ind w:right="-2" w:firstLine="0"/>
        <w:contextualSpacing/>
        <w:rPr>
          <w:rFonts w:asciiTheme="minorHAnsi" w:hAnsiTheme="minorHAnsi" w:cstheme="minorHAnsi"/>
        </w:rPr>
      </w:pPr>
    </w:p>
    <w:p w:rsidR="00F6079B" w:rsidRPr="00CE35D1" w:rsidRDefault="00F6079B" w:rsidP="00F6079B">
      <w:pPr>
        <w:pStyle w:val="DIXION"/>
        <w:tabs>
          <w:tab w:val="left" w:pos="993"/>
        </w:tabs>
        <w:spacing w:before="0" w:line="360" w:lineRule="auto"/>
        <w:ind w:right="-2" w:firstLine="0"/>
        <w:contextualSpacing/>
        <w:rPr>
          <w:rFonts w:asciiTheme="minorHAnsi" w:hAnsiTheme="minorHAnsi" w:cstheme="minorHAnsi"/>
        </w:rPr>
      </w:pPr>
    </w:p>
    <w:p w:rsidR="00F6079B" w:rsidRPr="00CE35D1" w:rsidRDefault="00F6079B" w:rsidP="00F6079B">
      <w:pPr>
        <w:pStyle w:val="DIXION"/>
        <w:tabs>
          <w:tab w:val="left" w:pos="993"/>
        </w:tabs>
        <w:spacing w:before="0" w:line="360" w:lineRule="auto"/>
        <w:ind w:right="-2" w:firstLine="0"/>
        <w:contextualSpacing/>
        <w:rPr>
          <w:rFonts w:asciiTheme="minorHAnsi" w:hAnsiTheme="minorHAnsi" w:cstheme="minorHAnsi"/>
        </w:rPr>
      </w:pPr>
    </w:p>
    <w:p w:rsidR="00F6079B" w:rsidRPr="00CE35D1" w:rsidRDefault="00F6079B" w:rsidP="00F6079B">
      <w:pPr>
        <w:pStyle w:val="DIXION"/>
        <w:tabs>
          <w:tab w:val="left" w:pos="993"/>
        </w:tabs>
        <w:spacing w:before="0" w:line="360" w:lineRule="auto"/>
        <w:ind w:right="-2" w:firstLine="0"/>
        <w:contextualSpacing/>
        <w:rPr>
          <w:rFonts w:asciiTheme="minorHAnsi" w:hAnsiTheme="minorHAnsi" w:cstheme="minorHAnsi"/>
        </w:rPr>
      </w:pPr>
    </w:p>
    <w:p w:rsidR="00F6079B" w:rsidRPr="00CE35D1" w:rsidRDefault="00F6079B" w:rsidP="00F6079B">
      <w:pPr>
        <w:pStyle w:val="DIXION"/>
        <w:tabs>
          <w:tab w:val="left" w:pos="993"/>
        </w:tabs>
        <w:spacing w:before="0" w:line="360" w:lineRule="auto"/>
        <w:ind w:right="-2" w:firstLine="0"/>
        <w:contextualSpacing/>
        <w:rPr>
          <w:rFonts w:asciiTheme="minorHAnsi" w:hAnsiTheme="minorHAnsi" w:cstheme="minorHAnsi"/>
        </w:rPr>
      </w:pPr>
    </w:p>
    <w:p w:rsidR="000D485C" w:rsidRPr="00CE35D1" w:rsidRDefault="000D485C" w:rsidP="00366CFA">
      <w:pPr>
        <w:pStyle w:val="34"/>
        <w:spacing w:line="360" w:lineRule="auto"/>
        <w:ind w:left="40" w:right="40" w:firstLine="547"/>
        <w:jc w:val="both"/>
        <w:rPr>
          <w:rFonts w:cstheme="minorHAnsi"/>
          <w:sz w:val="24"/>
          <w:szCs w:val="24"/>
        </w:rPr>
      </w:pPr>
    </w:p>
    <w:p w:rsidR="00DA6287" w:rsidRPr="00CE35D1" w:rsidRDefault="00DA6287" w:rsidP="00244224">
      <w:pPr>
        <w:pStyle w:val="34"/>
        <w:numPr>
          <w:ilvl w:val="1"/>
          <w:numId w:val="1"/>
        </w:numPr>
        <w:shd w:val="clear" w:color="auto" w:fill="auto"/>
        <w:spacing w:line="360" w:lineRule="auto"/>
        <w:ind w:right="40"/>
        <w:jc w:val="both"/>
        <w:rPr>
          <w:rFonts w:cstheme="minorHAnsi"/>
          <w:b/>
          <w:sz w:val="24"/>
          <w:szCs w:val="24"/>
        </w:rPr>
      </w:pPr>
      <w:r w:rsidRPr="00CE35D1">
        <w:rPr>
          <w:rFonts w:cstheme="minorHAnsi"/>
          <w:b/>
          <w:sz w:val="24"/>
          <w:szCs w:val="24"/>
        </w:rPr>
        <w:t xml:space="preserve">Основные технические характеристики </w:t>
      </w:r>
      <w:r w:rsidR="00CB106F" w:rsidRPr="00CE35D1">
        <w:rPr>
          <w:rFonts w:cstheme="minorHAnsi"/>
          <w:b/>
          <w:sz w:val="24"/>
          <w:szCs w:val="24"/>
        </w:rPr>
        <w:t>Комплекса</w:t>
      </w:r>
      <w:r w:rsidR="00372F79" w:rsidRPr="00CE35D1">
        <w:rPr>
          <w:rFonts w:cstheme="minorHAnsi"/>
          <w:b/>
          <w:sz w:val="24"/>
          <w:szCs w:val="24"/>
        </w:rPr>
        <w:t xml:space="preserve"> </w:t>
      </w:r>
      <w:r w:rsidRPr="00CE35D1">
        <w:rPr>
          <w:rFonts w:cstheme="minorHAnsi"/>
          <w:b/>
          <w:sz w:val="24"/>
          <w:szCs w:val="24"/>
        </w:rPr>
        <w:t>приведены в таблице 2.1</w:t>
      </w:r>
    </w:p>
    <w:p w:rsidR="00DA6287" w:rsidRPr="00CE35D1" w:rsidRDefault="00DA6287" w:rsidP="00535CEF">
      <w:pPr>
        <w:pStyle w:val="34"/>
        <w:shd w:val="clear" w:color="auto" w:fill="auto"/>
        <w:spacing w:line="360" w:lineRule="auto"/>
        <w:ind w:left="947" w:right="40" w:firstLine="0"/>
        <w:jc w:val="both"/>
        <w:rPr>
          <w:rFonts w:cstheme="minorHAnsi"/>
          <w:b/>
          <w:sz w:val="24"/>
          <w:szCs w:val="24"/>
        </w:rPr>
      </w:pPr>
      <w:r w:rsidRPr="00CE35D1">
        <w:rPr>
          <w:rFonts w:cstheme="minorHAnsi"/>
          <w:b/>
          <w:sz w:val="24"/>
          <w:szCs w:val="24"/>
        </w:rPr>
        <w:t xml:space="preserve">Таблица 2.1 – Основные технические характеристики </w:t>
      </w:r>
      <w:r w:rsidR="00CB106F" w:rsidRPr="00CE35D1">
        <w:rPr>
          <w:rFonts w:cstheme="minorHAnsi"/>
          <w:b/>
          <w:sz w:val="24"/>
          <w:szCs w:val="24"/>
        </w:rPr>
        <w:t>Комплекса</w:t>
      </w:r>
    </w:p>
    <w:tbl>
      <w:tblPr>
        <w:tblW w:w="0" w:type="auto"/>
        <w:tblInd w:w="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2"/>
        <w:gridCol w:w="2806"/>
      </w:tblGrid>
      <w:tr w:rsidR="00DA6287" w:rsidRPr="00CE35D1" w:rsidTr="004029BA">
        <w:tc>
          <w:tcPr>
            <w:tcW w:w="5682" w:type="dxa"/>
          </w:tcPr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35D1">
              <w:rPr>
                <w:rFonts w:cstheme="minorHAnsi"/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2806" w:type="dxa"/>
          </w:tcPr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35D1">
              <w:rPr>
                <w:rFonts w:cstheme="minorHAnsi"/>
                <w:b/>
                <w:sz w:val="24"/>
                <w:szCs w:val="24"/>
              </w:rPr>
              <w:t>Норма</w:t>
            </w:r>
          </w:p>
        </w:tc>
      </w:tr>
      <w:tr w:rsidR="00DA6287" w:rsidRPr="00CE35D1" w:rsidTr="004029BA">
        <w:tc>
          <w:tcPr>
            <w:tcW w:w="5682" w:type="dxa"/>
          </w:tcPr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both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 xml:space="preserve">Напряжение питающей сети переменного тока частотой 50 Гц, В </w:t>
            </w:r>
          </w:p>
        </w:tc>
        <w:tc>
          <w:tcPr>
            <w:tcW w:w="2806" w:type="dxa"/>
          </w:tcPr>
          <w:p w:rsidR="00535CEF" w:rsidRPr="00CE35D1" w:rsidRDefault="00535CEF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</w:p>
          <w:p w:rsidR="00DA6287" w:rsidRPr="00CE35D1" w:rsidRDefault="00A35EEE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220</w:t>
            </w:r>
            <w:r w:rsidR="00A07A0D" w:rsidRPr="00CE35D1">
              <w:rPr>
                <w:rFonts w:cstheme="minorHAnsi"/>
                <w:sz w:val="24"/>
                <w:szCs w:val="24"/>
              </w:rPr>
              <w:t>/380</w:t>
            </w:r>
          </w:p>
        </w:tc>
      </w:tr>
      <w:tr w:rsidR="00DA6287" w:rsidRPr="00CE35D1" w:rsidTr="004029BA">
        <w:trPr>
          <w:trHeight w:val="425"/>
        </w:trPr>
        <w:tc>
          <w:tcPr>
            <w:tcW w:w="5682" w:type="dxa"/>
          </w:tcPr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Бортовая электросеть постоянного тока</w:t>
            </w:r>
            <w:r w:rsidR="00E23886" w:rsidRPr="00CE35D1">
              <w:rPr>
                <w:rFonts w:cstheme="minorHAnsi"/>
                <w:sz w:val="24"/>
                <w:szCs w:val="24"/>
              </w:rPr>
              <w:t>,</w:t>
            </w:r>
            <w:r w:rsidRPr="00CE35D1">
              <w:rPr>
                <w:rFonts w:cstheme="minorHAnsi"/>
                <w:sz w:val="24"/>
                <w:szCs w:val="24"/>
              </w:rPr>
              <w:t xml:space="preserve"> В</w:t>
            </w:r>
          </w:p>
        </w:tc>
        <w:tc>
          <w:tcPr>
            <w:tcW w:w="2806" w:type="dxa"/>
          </w:tcPr>
          <w:p w:rsidR="00DA6287" w:rsidRPr="00CE35D1" w:rsidRDefault="007D417F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12/</w:t>
            </w:r>
            <w:r w:rsidR="00DA6287" w:rsidRPr="00CE35D1">
              <w:rPr>
                <w:rFonts w:cstheme="minorHAnsi"/>
                <w:sz w:val="24"/>
                <w:szCs w:val="24"/>
              </w:rPr>
              <w:t>24</w:t>
            </w:r>
          </w:p>
        </w:tc>
      </w:tr>
      <w:tr w:rsidR="00DA6287" w:rsidRPr="00CE35D1" w:rsidTr="004029BA">
        <w:tc>
          <w:tcPr>
            <w:tcW w:w="5682" w:type="dxa"/>
          </w:tcPr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rPr>
                <w:rFonts w:cstheme="minorHAnsi"/>
                <w:b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Аккумуляторные батареи аварийного электропитания, А·ч</w:t>
            </w:r>
          </w:p>
        </w:tc>
        <w:tc>
          <w:tcPr>
            <w:tcW w:w="2806" w:type="dxa"/>
          </w:tcPr>
          <w:p w:rsidR="00535CEF" w:rsidRPr="00CE35D1" w:rsidRDefault="00535CEF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</w:p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100</w:t>
            </w:r>
          </w:p>
        </w:tc>
      </w:tr>
      <w:tr w:rsidR="00DA6287" w:rsidRPr="00CE35D1" w:rsidTr="004029BA">
        <w:tc>
          <w:tcPr>
            <w:tcW w:w="5682" w:type="dxa"/>
          </w:tcPr>
          <w:p w:rsidR="00DA6287" w:rsidRPr="00CE35D1" w:rsidRDefault="00DA6287" w:rsidP="00201B4B">
            <w:pPr>
              <w:tabs>
                <w:tab w:val="left" w:pos="1134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Кабель для подключения к внешней пи</w:t>
            </w:r>
            <w:r w:rsidR="009C423F" w:rsidRPr="00CE35D1">
              <w:rPr>
                <w:rFonts w:asciiTheme="minorHAnsi" w:hAnsiTheme="minorHAnsi" w:cstheme="minorHAnsi"/>
                <w:sz w:val="24"/>
                <w:szCs w:val="24"/>
              </w:rPr>
              <w:t>тающей сети переменного тока,</w:t>
            </w:r>
            <w:r w:rsidR="00CB106F" w:rsidRPr="00CE35D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80FA6" w:rsidRPr="00CE35D1">
              <w:rPr>
                <w:rFonts w:asciiTheme="minorHAnsi" w:hAnsiTheme="minorHAnsi" w:cstheme="minorHAnsi"/>
                <w:sz w:val="24"/>
                <w:szCs w:val="24"/>
              </w:rPr>
              <w:t xml:space="preserve">не менее </w:t>
            </w:r>
            <w:r w:rsidR="009C423F" w:rsidRPr="00CE35D1">
              <w:rPr>
                <w:rFonts w:asciiTheme="minorHAnsi" w:hAnsiTheme="minorHAnsi" w:cstheme="minorHAnsi"/>
                <w:sz w:val="24"/>
                <w:szCs w:val="24"/>
              </w:rPr>
              <w:t>м</w:t>
            </w:r>
          </w:p>
        </w:tc>
        <w:tc>
          <w:tcPr>
            <w:tcW w:w="2806" w:type="dxa"/>
          </w:tcPr>
          <w:p w:rsidR="00535CEF" w:rsidRPr="00CE35D1" w:rsidRDefault="00535CEF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</w:p>
          <w:p w:rsidR="00DA6287" w:rsidRPr="00CE35D1" w:rsidRDefault="007D417F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DA6287" w:rsidRPr="00CE35D1" w:rsidTr="004029BA">
        <w:tc>
          <w:tcPr>
            <w:tcW w:w="5682" w:type="dxa"/>
          </w:tcPr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Система отопления:</w:t>
            </w:r>
          </w:p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 xml:space="preserve">       - конвекционные обогреватели,</w:t>
            </w:r>
            <w:r w:rsidR="00150A9C" w:rsidRPr="00CE35D1">
              <w:rPr>
                <w:rFonts w:cstheme="minorHAnsi"/>
                <w:sz w:val="24"/>
                <w:szCs w:val="24"/>
              </w:rPr>
              <w:t xml:space="preserve"> не менее</w:t>
            </w:r>
            <w:r w:rsidRPr="00CE35D1">
              <w:rPr>
                <w:rFonts w:cstheme="minorHAnsi"/>
                <w:sz w:val="24"/>
                <w:szCs w:val="24"/>
              </w:rPr>
              <w:t xml:space="preserve"> кВт</w:t>
            </w:r>
          </w:p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 xml:space="preserve">       - тепловая завеса, </w:t>
            </w:r>
            <w:r w:rsidR="00150A9C" w:rsidRPr="00CE35D1">
              <w:rPr>
                <w:rFonts w:cstheme="minorHAnsi"/>
                <w:sz w:val="24"/>
                <w:szCs w:val="24"/>
              </w:rPr>
              <w:t>не менее</w:t>
            </w:r>
            <w:r w:rsidR="000D485C" w:rsidRPr="00CE35D1">
              <w:rPr>
                <w:rFonts w:cstheme="minorHAnsi"/>
                <w:sz w:val="24"/>
                <w:szCs w:val="24"/>
              </w:rPr>
              <w:t xml:space="preserve"> </w:t>
            </w:r>
            <w:r w:rsidRPr="00CE35D1">
              <w:rPr>
                <w:rFonts w:cstheme="minorHAnsi"/>
                <w:sz w:val="24"/>
                <w:szCs w:val="24"/>
              </w:rPr>
              <w:t>кВт</w:t>
            </w:r>
          </w:p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rPr>
                <w:rFonts w:cstheme="minorHAnsi"/>
                <w:b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 xml:space="preserve">       - автономный воздушный отопитель на дизельном топливе, </w:t>
            </w:r>
            <w:r w:rsidR="00150A9C" w:rsidRPr="00CE35D1">
              <w:rPr>
                <w:rFonts w:cstheme="minorHAnsi"/>
                <w:sz w:val="24"/>
                <w:szCs w:val="24"/>
              </w:rPr>
              <w:t>не менее</w:t>
            </w:r>
            <w:r w:rsidR="000D485C" w:rsidRPr="00CE35D1">
              <w:rPr>
                <w:rFonts w:cstheme="minorHAnsi"/>
                <w:sz w:val="24"/>
                <w:szCs w:val="24"/>
              </w:rPr>
              <w:t xml:space="preserve"> </w:t>
            </w:r>
            <w:r w:rsidRPr="00CE35D1">
              <w:rPr>
                <w:rFonts w:cstheme="minorHAnsi"/>
                <w:sz w:val="24"/>
                <w:szCs w:val="24"/>
              </w:rPr>
              <w:t>кВт</w:t>
            </w:r>
          </w:p>
        </w:tc>
        <w:tc>
          <w:tcPr>
            <w:tcW w:w="2806" w:type="dxa"/>
          </w:tcPr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</w:p>
          <w:p w:rsidR="00DA6287" w:rsidRPr="00CE35D1" w:rsidRDefault="00150A9C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0,5</w:t>
            </w:r>
          </w:p>
          <w:p w:rsidR="00DA6287" w:rsidRPr="00CE35D1" w:rsidRDefault="00150A9C" w:rsidP="00535CEF">
            <w:pPr>
              <w:jc w:val="center"/>
              <w:rPr>
                <w:rFonts w:asciiTheme="minorHAnsi" w:hAnsiTheme="minorHAnsi" w:cstheme="minorHAnsi"/>
                <w:sz w:val="24"/>
                <w:lang w:eastAsia="en-US"/>
              </w:rPr>
            </w:pPr>
            <w:r w:rsidRPr="00CE35D1">
              <w:rPr>
                <w:rFonts w:asciiTheme="minorHAnsi" w:hAnsiTheme="minorHAnsi" w:cstheme="minorHAnsi"/>
                <w:sz w:val="24"/>
                <w:lang w:eastAsia="en-US"/>
              </w:rPr>
              <w:t>1</w:t>
            </w:r>
          </w:p>
          <w:p w:rsidR="00DA6287" w:rsidRPr="00CE35D1" w:rsidRDefault="00DA6287" w:rsidP="00535CEF">
            <w:pPr>
              <w:jc w:val="center"/>
              <w:rPr>
                <w:rFonts w:asciiTheme="minorHAnsi" w:hAnsiTheme="minorHAnsi" w:cstheme="minorHAnsi"/>
                <w:sz w:val="24"/>
                <w:lang w:eastAsia="en-US"/>
              </w:rPr>
            </w:pPr>
          </w:p>
          <w:p w:rsidR="00150A9C" w:rsidRPr="00CE35D1" w:rsidRDefault="00874311" w:rsidP="00535CEF">
            <w:pPr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CE35D1">
              <w:rPr>
                <w:rFonts w:asciiTheme="minorHAnsi" w:hAnsiTheme="minorHAnsi" w:cstheme="minorHAnsi"/>
                <w:sz w:val="24"/>
                <w:lang w:eastAsia="en-US"/>
              </w:rPr>
              <w:t>2</w:t>
            </w:r>
          </w:p>
        </w:tc>
      </w:tr>
      <w:tr w:rsidR="00DA6287" w:rsidRPr="00CE35D1" w:rsidTr="004029BA">
        <w:trPr>
          <w:trHeight w:val="105"/>
        </w:trPr>
        <w:tc>
          <w:tcPr>
            <w:tcW w:w="5682" w:type="dxa"/>
          </w:tcPr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Система водоснабжения и личной гигиены</w:t>
            </w:r>
            <w:r w:rsidR="00575B97" w:rsidRPr="00CE35D1">
              <w:rPr>
                <w:rFonts w:cstheme="minorHAnsi"/>
                <w:sz w:val="24"/>
                <w:szCs w:val="24"/>
              </w:rPr>
              <w:t>:</w:t>
            </w:r>
          </w:p>
          <w:p w:rsidR="00874311" w:rsidRPr="00CE35D1" w:rsidRDefault="00874311" w:rsidP="00874311">
            <w:pPr>
              <w:pStyle w:val="34"/>
              <w:shd w:val="clear" w:color="auto" w:fill="auto"/>
              <w:spacing w:line="240" w:lineRule="auto"/>
              <w:ind w:right="40" w:firstLine="329"/>
            </w:pPr>
            <w:r w:rsidRPr="00CE35D1">
              <w:t>- емкость для чистой воды, л</w:t>
            </w:r>
          </w:p>
          <w:p w:rsidR="00874311" w:rsidRPr="00CE35D1" w:rsidRDefault="00874311" w:rsidP="00874311">
            <w:pPr>
              <w:pStyle w:val="34"/>
              <w:shd w:val="clear" w:color="auto" w:fill="auto"/>
              <w:spacing w:line="240" w:lineRule="auto"/>
              <w:ind w:right="40" w:firstLine="329"/>
              <w:rPr>
                <w:rFonts w:cstheme="minorHAnsi"/>
                <w:sz w:val="24"/>
                <w:szCs w:val="24"/>
              </w:rPr>
            </w:pPr>
            <w:r w:rsidRPr="00CE35D1">
              <w:t>- насосная станция, л</w:t>
            </w:r>
          </w:p>
          <w:p w:rsidR="00575B97" w:rsidRPr="00CE35D1" w:rsidRDefault="00874311" w:rsidP="00535CEF">
            <w:pPr>
              <w:pStyle w:val="34"/>
              <w:shd w:val="clear" w:color="auto" w:fill="auto"/>
              <w:spacing w:line="240" w:lineRule="auto"/>
              <w:ind w:right="40" w:firstLine="329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- электроводонагреватель, кВт</w:t>
            </w:r>
          </w:p>
          <w:p w:rsidR="00150A9C" w:rsidRPr="00CE35D1" w:rsidRDefault="00575B97" w:rsidP="00C26CCC">
            <w:pPr>
              <w:pStyle w:val="34"/>
              <w:shd w:val="clear" w:color="auto" w:fill="auto"/>
              <w:spacing w:line="240" w:lineRule="auto"/>
              <w:ind w:right="40" w:firstLine="329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 xml:space="preserve">- </w:t>
            </w:r>
            <w:r w:rsidR="00C26CCC" w:rsidRPr="00CE35D1">
              <w:rPr>
                <w:rFonts w:cstheme="minorHAnsi"/>
                <w:sz w:val="24"/>
                <w:szCs w:val="24"/>
              </w:rPr>
              <w:t xml:space="preserve">емкость </w:t>
            </w:r>
            <w:r w:rsidRPr="00CE35D1">
              <w:rPr>
                <w:rFonts w:cstheme="minorHAnsi"/>
                <w:sz w:val="24"/>
                <w:szCs w:val="24"/>
              </w:rPr>
              <w:t>для использованной воды</w:t>
            </w:r>
            <w:r w:rsidR="00C26CCC" w:rsidRPr="00CE35D1">
              <w:rPr>
                <w:rFonts w:cstheme="minorHAnsi"/>
                <w:sz w:val="24"/>
                <w:szCs w:val="24"/>
              </w:rPr>
              <w:t>,</w:t>
            </w:r>
            <w:r w:rsidR="006B5569" w:rsidRPr="00CE35D1">
              <w:rPr>
                <w:rFonts w:cstheme="minorHAnsi"/>
                <w:sz w:val="24"/>
                <w:szCs w:val="24"/>
              </w:rPr>
              <w:t xml:space="preserve"> л</w:t>
            </w:r>
          </w:p>
        </w:tc>
        <w:tc>
          <w:tcPr>
            <w:tcW w:w="2806" w:type="dxa"/>
          </w:tcPr>
          <w:p w:rsidR="00DA6287" w:rsidRPr="00CE35D1" w:rsidRDefault="00DA6287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874311" w:rsidRPr="00CE35D1" w:rsidRDefault="00874311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от 5 до 250</w:t>
            </w:r>
          </w:p>
          <w:p w:rsidR="00575B97" w:rsidRPr="00CE35D1" w:rsidRDefault="00150A9C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 xml:space="preserve">от </w:t>
            </w:r>
            <w:r w:rsidR="00874311" w:rsidRPr="00CE35D1">
              <w:rPr>
                <w:rFonts w:cstheme="minorHAnsi"/>
                <w:sz w:val="24"/>
                <w:szCs w:val="24"/>
              </w:rPr>
              <w:t>5</w:t>
            </w:r>
            <w:r w:rsidRPr="00CE35D1">
              <w:rPr>
                <w:rFonts w:cstheme="minorHAnsi"/>
                <w:sz w:val="24"/>
                <w:szCs w:val="24"/>
              </w:rPr>
              <w:t xml:space="preserve"> до 10</w:t>
            </w:r>
          </w:p>
          <w:p w:rsidR="00874311" w:rsidRPr="00CE35D1" w:rsidRDefault="00874311" w:rsidP="00535CEF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до 5</w:t>
            </w:r>
          </w:p>
          <w:p w:rsidR="006B5569" w:rsidRPr="00CE35D1" w:rsidRDefault="00150A9C" w:rsidP="00AE24EE">
            <w:pPr>
              <w:pStyle w:val="34"/>
              <w:shd w:val="clear" w:color="auto" w:fill="auto"/>
              <w:spacing w:line="240" w:lineRule="auto"/>
              <w:ind w:right="40" w:firstLine="0"/>
              <w:jc w:val="center"/>
              <w:rPr>
                <w:rFonts w:cstheme="minorHAnsi"/>
                <w:sz w:val="24"/>
                <w:szCs w:val="24"/>
              </w:rPr>
            </w:pPr>
            <w:r w:rsidRPr="00CE35D1">
              <w:rPr>
                <w:rFonts w:cstheme="minorHAnsi"/>
                <w:sz w:val="24"/>
                <w:szCs w:val="24"/>
              </w:rPr>
              <w:t>от 1</w:t>
            </w:r>
            <w:r w:rsidR="00AE24EE" w:rsidRPr="00CE35D1">
              <w:rPr>
                <w:rFonts w:cstheme="minorHAnsi"/>
                <w:sz w:val="24"/>
                <w:szCs w:val="24"/>
              </w:rPr>
              <w:t>0</w:t>
            </w:r>
            <w:r w:rsidRPr="00CE35D1">
              <w:rPr>
                <w:rFonts w:cstheme="minorHAnsi"/>
                <w:sz w:val="24"/>
                <w:szCs w:val="24"/>
              </w:rPr>
              <w:t xml:space="preserve"> до 3</w:t>
            </w:r>
            <w:r w:rsidR="00AE24EE" w:rsidRPr="00CE35D1">
              <w:rPr>
                <w:rFonts w:cstheme="minorHAnsi"/>
                <w:sz w:val="24"/>
                <w:szCs w:val="24"/>
              </w:rPr>
              <w:t>5</w:t>
            </w:r>
            <w:r w:rsidRPr="00CE35D1">
              <w:rPr>
                <w:rFonts w:cstheme="minorHAnsi"/>
                <w:sz w:val="24"/>
                <w:szCs w:val="24"/>
              </w:rPr>
              <w:t>0 </w:t>
            </w:r>
          </w:p>
        </w:tc>
      </w:tr>
    </w:tbl>
    <w:p w:rsidR="00E23886" w:rsidRPr="00CE35D1" w:rsidRDefault="00E23886" w:rsidP="00172001">
      <w:pPr>
        <w:pStyle w:val="ac"/>
        <w:tabs>
          <w:tab w:val="left" w:pos="-1701"/>
        </w:tabs>
        <w:spacing w:line="360" w:lineRule="auto"/>
        <w:ind w:right="74"/>
        <w:jc w:val="both"/>
        <w:rPr>
          <w:rFonts w:asciiTheme="minorHAnsi" w:hAnsiTheme="minorHAnsi" w:cstheme="minorHAnsi"/>
          <w:sz w:val="24"/>
          <w:szCs w:val="24"/>
        </w:rPr>
      </w:pPr>
    </w:p>
    <w:p w:rsidR="00201B4B" w:rsidRPr="00CE35D1" w:rsidRDefault="00201B4B" w:rsidP="00702B10">
      <w:pPr>
        <w:pStyle w:val="40"/>
        <w:tabs>
          <w:tab w:val="clear" w:pos="851"/>
        </w:tabs>
        <w:ind w:firstLine="567"/>
        <w:rPr>
          <w:rFonts w:asciiTheme="minorHAnsi" w:eastAsia="MS Mincho" w:hAnsiTheme="minorHAnsi"/>
        </w:rPr>
      </w:pPr>
      <w:bookmarkStart w:id="0" w:name="_Ref473120874"/>
      <w:r w:rsidRPr="00CE35D1">
        <w:rPr>
          <w:rFonts w:asciiTheme="minorHAnsi" w:eastAsia="MS Mincho" w:hAnsiTheme="minorHAnsi"/>
        </w:rPr>
        <w:t xml:space="preserve">Масса комплекса, как снаряженного транспортного средства (без груза) и полная масса транспортного средства (с грузом) </w:t>
      </w:r>
      <w:r w:rsidR="00702B10" w:rsidRPr="00CE35D1">
        <w:rPr>
          <w:rFonts w:asciiTheme="minorHAnsi" w:eastAsia="MS Mincho" w:hAnsiTheme="minorHAnsi"/>
        </w:rPr>
        <w:t>должна соответствовать Таблице 2.2</w:t>
      </w:r>
      <w:r w:rsidRPr="00CE35D1">
        <w:rPr>
          <w:rFonts w:asciiTheme="minorHAnsi" w:eastAsia="MS Mincho" w:hAnsiTheme="minorHAnsi"/>
        </w:rPr>
        <w:t>. Допускаемое превышение любой массы должно быть не более 3 </w:t>
      </w:r>
      <w:r w:rsidRPr="00CE35D1">
        <w:rPr>
          <w:rFonts w:asciiTheme="minorHAnsi" w:eastAsia="MS Mincho" w:hAnsiTheme="minorHAnsi"/>
          <w:szCs w:val="24"/>
        </w:rPr>
        <w:sym w:font="Symbol" w:char="F025"/>
      </w:r>
      <w:r w:rsidRPr="00CE35D1">
        <w:rPr>
          <w:rFonts w:asciiTheme="minorHAnsi" w:eastAsia="MS Mincho" w:hAnsiTheme="minorHAnsi"/>
        </w:rPr>
        <w:t>, нижний предел масс не ограничивается.</w:t>
      </w:r>
    </w:p>
    <w:p w:rsidR="00201B4B" w:rsidRPr="00CE35D1" w:rsidRDefault="00201B4B" w:rsidP="00D02ECF">
      <w:pPr>
        <w:spacing w:before="120" w:after="120"/>
        <w:ind w:firstLine="567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 xml:space="preserve">Таблица </w:t>
      </w:r>
      <w:r w:rsidR="00702B10" w:rsidRPr="00CE35D1">
        <w:rPr>
          <w:rFonts w:asciiTheme="minorHAnsi" w:hAnsiTheme="minorHAnsi"/>
          <w:sz w:val="24"/>
          <w:szCs w:val="24"/>
        </w:rPr>
        <w:t>2.2</w:t>
      </w:r>
      <w:r w:rsidRPr="00CE35D1">
        <w:rPr>
          <w:rFonts w:asciiTheme="minorHAnsi" w:hAnsiTheme="minorHAnsi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3402"/>
        <w:gridCol w:w="3084"/>
      </w:tblGrid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" w:name="_Ref351663792"/>
            <w:bookmarkEnd w:id="0"/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340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Снаряженная масса, кг</w:t>
            </w:r>
          </w:p>
        </w:tc>
        <w:tc>
          <w:tcPr>
            <w:tcW w:w="3084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Полная масса, кг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CE35D1">
              <w:rPr>
                <w:rFonts w:asciiTheme="minorHAnsi" w:hAnsiTheme="minorHAnsi" w:cstheme="minorHAnsi"/>
              </w:rPr>
              <w:t>ПМК-48415</w:t>
            </w:r>
          </w:p>
        </w:tc>
        <w:tc>
          <w:tcPr>
            <w:tcW w:w="340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11800</w:t>
            </w:r>
          </w:p>
        </w:tc>
        <w:tc>
          <w:tcPr>
            <w:tcW w:w="3084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23980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CE35D1">
              <w:rPr>
                <w:rFonts w:asciiTheme="minorHAnsi" w:hAnsiTheme="minorHAnsi" w:cstheme="minorHAnsi"/>
              </w:rPr>
              <w:t>АЛ-59860С-2</w:t>
            </w:r>
          </w:p>
        </w:tc>
        <w:tc>
          <w:tcPr>
            <w:tcW w:w="340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14400</w:t>
            </w:r>
          </w:p>
        </w:tc>
        <w:tc>
          <w:tcPr>
            <w:tcW w:w="3084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21600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left="-108" w:right="-108" w:firstLine="0"/>
              <w:contextualSpacing/>
              <w:jc w:val="center"/>
              <w:rPr>
                <w:rFonts w:asciiTheme="minorHAnsi" w:hAnsiTheme="minorHAnsi" w:cstheme="minorHAnsi"/>
                <w:lang w:val="en-US"/>
              </w:rPr>
            </w:pPr>
            <w:r w:rsidRPr="00CE35D1">
              <w:rPr>
                <w:rFonts w:asciiTheme="minorHAnsi" w:hAnsiTheme="minorHAnsi" w:cstheme="minorHAnsi"/>
              </w:rPr>
              <w:t>ПМК-5756С0-2</w:t>
            </w:r>
          </w:p>
        </w:tc>
        <w:tc>
          <w:tcPr>
            <w:tcW w:w="3402" w:type="dxa"/>
          </w:tcPr>
          <w:p w:rsidR="00F6079B" w:rsidRPr="00CE35D1" w:rsidRDefault="00F6079B" w:rsidP="008B0AB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8B0ABC" w:rsidRPr="00CE35D1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400</w:t>
            </w:r>
          </w:p>
        </w:tc>
        <w:tc>
          <w:tcPr>
            <w:tcW w:w="3084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29000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left="-108" w:right="-108" w:firstLine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CE35D1">
              <w:rPr>
                <w:rFonts w:asciiTheme="minorHAnsi" w:hAnsiTheme="minorHAnsi" w:cstheme="minorHAnsi"/>
              </w:rPr>
              <w:t>8724</w:t>
            </w:r>
          </w:p>
        </w:tc>
        <w:tc>
          <w:tcPr>
            <w:tcW w:w="340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7650</w:t>
            </w:r>
          </w:p>
        </w:tc>
        <w:tc>
          <w:tcPr>
            <w:tcW w:w="3084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10000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CE35D1">
              <w:rPr>
                <w:rFonts w:asciiTheme="minorHAnsi" w:hAnsiTheme="minorHAnsi" w:cstheme="minorHAnsi"/>
              </w:rPr>
              <w:t xml:space="preserve">185514 </w:t>
            </w:r>
          </w:p>
        </w:tc>
        <w:tc>
          <w:tcPr>
            <w:tcW w:w="3402" w:type="dxa"/>
          </w:tcPr>
          <w:p w:rsidR="00F6079B" w:rsidRPr="00CE35D1" w:rsidRDefault="007D417F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3320</w:t>
            </w:r>
          </w:p>
        </w:tc>
        <w:tc>
          <w:tcPr>
            <w:tcW w:w="3084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3500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 xml:space="preserve">385427 </w:t>
            </w:r>
          </w:p>
        </w:tc>
        <w:tc>
          <w:tcPr>
            <w:tcW w:w="340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6700</w:t>
            </w:r>
          </w:p>
        </w:tc>
        <w:tc>
          <w:tcPr>
            <w:tcW w:w="3084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6850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tabs>
                <w:tab w:val="center" w:pos="1380"/>
                <w:tab w:val="right" w:pos="2761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ab/>
              <w:t>385527</w:t>
            </w:r>
          </w:p>
        </w:tc>
        <w:tc>
          <w:tcPr>
            <w:tcW w:w="340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6300</w:t>
            </w:r>
          </w:p>
        </w:tc>
        <w:tc>
          <w:tcPr>
            <w:tcW w:w="3084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8700</w:t>
            </w:r>
          </w:p>
        </w:tc>
      </w:tr>
      <w:tr w:rsidR="001069F3" w:rsidRPr="00CE35D1" w:rsidTr="00F6079B">
        <w:tc>
          <w:tcPr>
            <w:tcW w:w="2977" w:type="dxa"/>
          </w:tcPr>
          <w:p w:rsidR="001069F3" w:rsidRPr="00CE35D1" w:rsidRDefault="001069F3" w:rsidP="001069F3">
            <w:pPr>
              <w:tabs>
                <w:tab w:val="center" w:pos="1380"/>
                <w:tab w:val="right" w:pos="2761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71497-0000010</w:t>
            </w:r>
          </w:p>
        </w:tc>
        <w:tc>
          <w:tcPr>
            <w:tcW w:w="3402" w:type="dxa"/>
          </w:tcPr>
          <w:p w:rsidR="001069F3" w:rsidRPr="00CE35D1" w:rsidRDefault="001069F3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3200</w:t>
            </w:r>
          </w:p>
        </w:tc>
        <w:tc>
          <w:tcPr>
            <w:tcW w:w="3084" w:type="dxa"/>
          </w:tcPr>
          <w:p w:rsidR="001069F3" w:rsidRPr="00CE35D1" w:rsidRDefault="001069F3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3500</w:t>
            </w:r>
          </w:p>
        </w:tc>
      </w:tr>
    </w:tbl>
    <w:p w:rsidR="00F6079B" w:rsidRPr="00CE35D1" w:rsidRDefault="00F6079B" w:rsidP="00702B10">
      <w:pPr>
        <w:pStyle w:val="40"/>
        <w:tabs>
          <w:tab w:val="clear" w:pos="851"/>
        </w:tabs>
        <w:ind w:firstLine="567"/>
        <w:rPr>
          <w:rFonts w:asciiTheme="minorHAnsi" w:hAnsiTheme="minorHAnsi"/>
        </w:rPr>
      </w:pPr>
    </w:p>
    <w:p w:rsidR="00201B4B" w:rsidRPr="00CE35D1" w:rsidRDefault="00201B4B" w:rsidP="00702B10">
      <w:pPr>
        <w:pStyle w:val="40"/>
        <w:tabs>
          <w:tab w:val="clear" w:pos="851"/>
        </w:tabs>
        <w:ind w:firstLine="567"/>
        <w:rPr>
          <w:rFonts w:asciiTheme="minorHAnsi" w:hAnsiTheme="minorHAnsi"/>
        </w:rPr>
      </w:pPr>
      <w:r w:rsidRPr="00CE35D1">
        <w:rPr>
          <w:rFonts w:asciiTheme="minorHAnsi" w:hAnsiTheme="minorHAnsi"/>
        </w:rPr>
        <w:t>Габаритные размеры каждого Комплекса должны соответствовать данным, указанным в Таблице 2</w:t>
      </w:r>
      <w:r w:rsidR="00702B10" w:rsidRPr="00CE35D1">
        <w:rPr>
          <w:rFonts w:asciiTheme="minorHAnsi" w:hAnsiTheme="minorHAnsi"/>
        </w:rPr>
        <w:t>.3</w:t>
      </w:r>
      <w:r w:rsidRPr="00CE35D1">
        <w:rPr>
          <w:rFonts w:asciiTheme="minorHAnsi" w:hAnsiTheme="minorHAnsi"/>
        </w:rPr>
        <w:t xml:space="preserve"> и </w:t>
      </w:r>
      <w:r w:rsidR="00F80FA6" w:rsidRPr="00CE35D1">
        <w:rPr>
          <w:rFonts w:asciiTheme="minorHAnsi" w:hAnsiTheme="minorHAnsi"/>
        </w:rPr>
        <w:t>на схемах в Приложении В</w:t>
      </w:r>
      <w:r w:rsidRPr="00CE35D1">
        <w:rPr>
          <w:rFonts w:asciiTheme="minorHAnsi" w:hAnsiTheme="minorHAnsi"/>
        </w:rPr>
        <w:t xml:space="preserve">. </w:t>
      </w:r>
      <w:r w:rsidRPr="00CE35D1">
        <w:rPr>
          <w:rFonts w:asciiTheme="minorHAnsi" w:eastAsia="MS Mincho" w:hAnsiTheme="minorHAnsi"/>
        </w:rPr>
        <w:t xml:space="preserve">Допускаемое отклонение от линейных размеров не должно превышать ± </w:t>
      </w:r>
      <w:r w:rsidR="00AE086F">
        <w:rPr>
          <w:rFonts w:asciiTheme="minorHAnsi" w:eastAsia="MS Mincho" w:hAnsiTheme="minorHAnsi"/>
        </w:rPr>
        <w:t>10</w:t>
      </w:r>
      <w:r w:rsidRPr="00CE35D1">
        <w:rPr>
          <w:rFonts w:asciiTheme="minorHAnsi" w:eastAsia="MS Mincho" w:hAnsiTheme="minorHAnsi"/>
        </w:rPr>
        <w:t> </w:t>
      </w:r>
      <w:r w:rsidRPr="00CE35D1">
        <w:rPr>
          <w:rFonts w:asciiTheme="minorHAnsi" w:eastAsia="MS Mincho" w:hAnsiTheme="minorHAnsi"/>
          <w:szCs w:val="24"/>
        </w:rPr>
        <w:sym w:font="Symbol" w:char="F025"/>
      </w:r>
      <w:bookmarkEnd w:id="1"/>
      <w:r w:rsidRPr="00CE35D1">
        <w:rPr>
          <w:rFonts w:asciiTheme="minorHAnsi" w:hAnsiTheme="minorHAnsi"/>
        </w:rPr>
        <w:t>.</w:t>
      </w:r>
    </w:p>
    <w:p w:rsidR="00F6079B" w:rsidRPr="00CE35D1" w:rsidRDefault="00F6079B" w:rsidP="00D02ECF">
      <w:pPr>
        <w:spacing w:before="120" w:after="120"/>
        <w:ind w:firstLine="567"/>
        <w:rPr>
          <w:rFonts w:asciiTheme="minorHAnsi" w:hAnsiTheme="minorHAnsi"/>
          <w:sz w:val="24"/>
          <w:szCs w:val="24"/>
        </w:rPr>
      </w:pPr>
    </w:p>
    <w:p w:rsidR="00F6079B" w:rsidRPr="00CE35D1" w:rsidRDefault="00F6079B" w:rsidP="00D02ECF">
      <w:pPr>
        <w:spacing w:before="120" w:after="120"/>
        <w:ind w:firstLine="567"/>
        <w:rPr>
          <w:rFonts w:asciiTheme="minorHAnsi" w:hAnsiTheme="minorHAnsi"/>
          <w:sz w:val="24"/>
          <w:szCs w:val="24"/>
        </w:rPr>
      </w:pPr>
    </w:p>
    <w:p w:rsidR="00F6079B" w:rsidRPr="00CE35D1" w:rsidRDefault="00F6079B" w:rsidP="00D02ECF">
      <w:pPr>
        <w:spacing w:before="120" w:after="120"/>
        <w:ind w:firstLine="567"/>
        <w:rPr>
          <w:rFonts w:asciiTheme="minorHAnsi" w:hAnsiTheme="minorHAnsi"/>
          <w:sz w:val="24"/>
          <w:szCs w:val="24"/>
        </w:rPr>
      </w:pPr>
    </w:p>
    <w:p w:rsidR="00F6079B" w:rsidRPr="00CE35D1" w:rsidRDefault="00F6079B" w:rsidP="00D02ECF">
      <w:pPr>
        <w:spacing w:before="120" w:after="120"/>
        <w:ind w:firstLine="567"/>
        <w:rPr>
          <w:rFonts w:asciiTheme="minorHAnsi" w:hAnsiTheme="minorHAnsi"/>
          <w:sz w:val="24"/>
          <w:szCs w:val="24"/>
        </w:rPr>
      </w:pPr>
    </w:p>
    <w:p w:rsidR="00F6079B" w:rsidRPr="00CE35D1" w:rsidRDefault="00F6079B" w:rsidP="00D02ECF">
      <w:pPr>
        <w:spacing w:before="120" w:after="120"/>
        <w:ind w:firstLine="567"/>
        <w:rPr>
          <w:rFonts w:asciiTheme="minorHAnsi" w:hAnsiTheme="minorHAnsi"/>
          <w:sz w:val="24"/>
          <w:szCs w:val="24"/>
        </w:rPr>
      </w:pPr>
    </w:p>
    <w:p w:rsidR="00201B4B" w:rsidRPr="00CE35D1" w:rsidRDefault="00201B4B" w:rsidP="00D02ECF">
      <w:pPr>
        <w:spacing w:before="120" w:after="120"/>
        <w:ind w:firstLine="567"/>
        <w:rPr>
          <w:rFonts w:asciiTheme="minorHAnsi" w:hAnsiTheme="minorHAnsi"/>
          <w:sz w:val="24"/>
          <w:szCs w:val="24"/>
        </w:rPr>
      </w:pPr>
      <w:r w:rsidRPr="00CE35D1">
        <w:rPr>
          <w:rFonts w:asciiTheme="minorHAnsi" w:hAnsiTheme="minorHAnsi"/>
          <w:sz w:val="24"/>
          <w:szCs w:val="24"/>
        </w:rPr>
        <w:t>Таблица 2</w:t>
      </w:r>
      <w:r w:rsidR="00F80FA6" w:rsidRPr="00CE35D1">
        <w:rPr>
          <w:rFonts w:asciiTheme="minorHAnsi" w:hAnsiTheme="minorHAnsi"/>
          <w:sz w:val="24"/>
          <w:szCs w:val="24"/>
        </w:rPr>
        <w:t>.3</w:t>
      </w:r>
      <w:r w:rsidRPr="00CE35D1">
        <w:rPr>
          <w:rFonts w:asciiTheme="minorHAnsi" w:hAnsiTheme="minorHAnsi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2126"/>
        <w:gridCol w:w="2268"/>
        <w:gridCol w:w="2092"/>
      </w:tblGrid>
      <w:tr w:rsidR="00F6079B" w:rsidRPr="00CE35D1" w:rsidTr="00F6079B">
        <w:trPr>
          <w:trHeight w:val="168"/>
        </w:trPr>
        <w:tc>
          <w:tcPr>
            <w:tcW w:w="2977" w:type="dxa"/>
            <w:vMerge w:val="restart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Тип транспортного средства</w:t>
            </w:r>
          </w:p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86" w:type="dxa"/>
            <w:gridSpan w:val="3"/>
            <w:vAlign w:val="center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</w:rPr>
              <w:t>Габаритные размеры с учетом шасси (без учета шасси), мм:</w:t>
            </w:r>
          </w:p>
        </w:tc>
      </w:tr>
      <w:tr w:rsidR="00F6079B" w:rsidRPr="00CE35D1" w:rsidTr="00F6079B">
        <w:trPr>
          <w:trHeight w:val="168"/>
        </w:trPr>
        <w:tc>
          <w:tcPr>
            <w:tcW w:w="2977" w:type="dxa"/>
            <w:vMerge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CE35D1">
              <w:rPr>
                <w:rFonts w:asciiTheme="minorHAnsi" w:hAnsiTheme="minorHAnsi" w:cstheme="minorHAnsi"/>
                <w:sz w:val="24"/>
              </w:rPr>
              <w:t>Длина</w:t>
            </w:r>
          </w:p>
        </w:tc>
        <w:tc>
          <w:tcPr>
            <w:tcW w:w="2268" w:type="dxa"/>
            <w:vAlign w:val="center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CE35D1">
              <w:rPr>
                <w:rFonts w:asciiTheme="minorHAnsi" w:hAnsiTheme="minorHAnsi" w:cstheme="minorHAnsi"/>
                <w:sz w:val="24"/>
              </w:rPr>
              <w:t>Ширина</w:t>
            </w:r>
          </w:p>
        </w:tc>
        <w:tc>
          <w:tcPr>
            <w:tcW w:w="2092" w:type="dxa"/>
            <w:vAlign w:val="center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</w:rPr>
              <w:t>Высота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CE35D1">
              <w:rPr>
                <w:rFonts w:asciiTheme="minorHAnsi" w:hAnsiTheme="minorHAnsi" w:cstheme="minorHAnsi"/>
              </w:rPr>
              <w:t>ПМК-48415</w:t>
            </w:r>
          </w:p>
        </w:tc>
        <w:tc>
          <w:tcPr>
            <w:tcW w:w="2126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10400 (7900)</w:t>
            </w:r>
          </w:p>
        </w:tc>
        <w:tc>
          <w:tcPr>
            <w:tcW w:w="2268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2550 (2550)</w:t>
            </w:r>
          </w:p>
        </w:tc>
        <w:tc>
          <w:tcPr>
            <w:tcW w:w="209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3750 (2600)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CE35D1">
              <w:rPr>
                <w:rFonts w:asciiTheme="minorHAnsi" w:hAnsiTheme="minorHAnsi" w:cstheme="minorHAnsi"/>
              </w:rPr>
              <w:t>АЛ-59860С-2</w:t>
            </w:r>
          </w:p>
        </w:tc>
        <w:tc>
          <w:tcPr>
            <w:tcW w:w="2126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9750 (7900)</w:t>
            </w:r>
          </w:p>
        </w:tc>
        <w:tc>
          <w:tcPr>
            <w:tcW w:w="2268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2550 (2550)</w:t>
            </w:r>
          </w:p>
        </w:tc>
        <w:tc>
          <w:tcPr>
            <w:tcW w:w="209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4000 (2600)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left="-108" w:right="-108" w:firstLine="0"/>
              <w:contextualSpacing/>
              <w:jc w:val="center"/>
              <w:rPr>
                <w:rFonts w:asciiTheme="minorHAnsi" w:hAnsiTheme="minorHAnsi" w:cstheme="minorHAnsi"/>
                <w:lang w:val="en-US"/>
              </w:rPr>
            </w:pPr>
            <w:r w:rsidRPr="00CE35D1">
              <w:rPr>
                <w:rFonts w:asciiTheme="minorHAnsi" w:hAnsiTheme="minorHAnsi" w:cstheme="minorHAnsi"/>
              </w:rPr>
              <w:t>ПМК-5756С0-2</w:t>
            </w:r>
          </w:p>
        </w:tc>
        <w:tc>
          <w:tcPr>
            <w:tcW w:w="2126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10420 (7900)</w:t>
            </w:r>
          </w:p>
        </w:tc>
        <w:tc>
          <w:tcPr>
            <w:tcW w:w="2268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2550 (2550)</w:t>
            </w:r>
          </w:p>
        </w:tc>
        <w:tc>
          <w:tcPr>
            <w:tcW w:w="209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3870 (2600)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left="-108" w:right="-108" w:firstLine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CE35D1">
              <w:rPr>
                <w:rFonts w:asciiTheme="minorHAnsi" w:hAnsiTheme="minorHAnsi" w:cstheme="minorHAnsi"/>
              </w:rPr>
              <w:t>8724</w:t>
            </w:r>
          </w:p>
        </w:tc>
        <w:tc>
          <w:tcPr>
            <w:tcW w:w="2126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8100 (7900)</w:t>
            </w:r>
          </w:p>
        </w:tc>
        <w:tc>
          <w:tcPr>
            <w:tcW w:w="2268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2550 (2550)</w:t>
            </w:r>
          </w:p>
        </w:tc>
        <w:tc>
          <w:tcPr>
            <w:tcW w:w="209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3970 (2600)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pStyle w:val="DIXION"/>
              <w:tabs>
                <w:tab w:val="left" w:pos="9214"/>
              </w:tabs>
              <w:spacing w:before="0"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CE35D1">
              <w:rPr>
                <w:rFonts w:asciiTheme="minorHAnsi" w:hAnsiTheme="minorHAnsi" w:cstheme="minorHAnsi"/>
              </w:rPr>
              <w:t xml:space="preserve">185514  </w:t>
            </w:r>
          </w:p>
        </w:tc>
        <w:tc>
          <w:tcPr>
            <w:tcW w:w="2126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 xml:space="preserve">6088 (3565) </w:t>
            </w:r>
          </w:p>
        </w:tc>
        <w:tc>
          <w:tcPr>
            <w:tcW w:w="2268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2206 (1960)</w:t>
            </w:r>
          </w:p>
        </w:tc>
        <w:tc>
          <w:tcPr>
            <w:tcW w:w="209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2720 (1950)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385427</w:t>
            </w:r>
          </w:p>
        </w:tc>
        <w:tc>
          <w:tcPr>
            <w:tcW w:w="2126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8150 (4630)</w:t>
            </w:r>
          </w:p>
        </w:tc>
        <w:tc>
          <w:tcPr>
            <w:tcW w:w="2268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2400 (2040)</w:t>
            </w:r>
          </w:p>
        </w:tc>
        <w:tc>
          <w:tcPr>
            <w:tcW w:w="209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3200 (1900)</w:t>
            </w:r>
          </w:p>
        </w:tc>
      </w:tr>
      <w:tr w:rsidR="00F6079B" w:rsidRPr="00CE35D1" w:rsidTr="00F6079B">
        <w:tc>
          <w:tcPr>
            <w:tcW w:w="2977" w:type="dxa"/>
          </w:tcPr>
          <w:p w:rsidR="00F6079B" w:rsidRPr="00CE35D1" w:rsidRDefault="00F6079B" w:rsidP="00F6079B">
            <w:pPr>
              <w:tabs>
                <w:tab w:val="center" w:pos="1380"/>
                <w:tab w:val="right" w:pos="2761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ab/>
              <w:t>385527</w:t>
            </w: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2126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7400 (4630)</w:t>
            </w:r>
          </w:p>
        </w:tc>
        <w:tc>
          <w:tcPr>
            <w:tcW w:w="2268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2400 (2040)</w:t>
            </w:r>
          </w:p>
        </w:tc>
        <w:tc>
          <w:tcPr>
            <w:tcW w:w="2092" w:type="dxa"/>
          </w:tcPr>
          <w:p w:rsidR="00F6079B" w:rsidRPr="00CE35D1" w:rsidRDefault="00F6079B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3150 (1900)</w:t>
            </w:r>
          </w:p>
        </w:tc>
      </w:tr>
      <w:tr w:rsidR="007F7E81" w:rsidRPr="00CE35D1" w:rsidTr="00F6079B">
        <w:tc>
          <w:tcPr>
            <w:tcW w:w="2977" w:type="dxa"/>
          </w:tcPr>
          <w:p w:rsidR="007F7E81" w:rsidRPr="00CE35D1" w:rsidRDefault="007F7E81" w:rsidP="007F7E81">
            <w:pPr>
              <w:tabs>
                <w:tab w:val="center" w:pos="1380"/>
                <w:tab w:val="right" w:pos="2761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71407-0000010</w:t>
            </w:r>
          </w:p>
        </w:tc>
        <w:tc>
          <w:tcPr>
            <w:tcW w:w="2126" w:type="dxa"/>
          </w:tcPr>
          <w:p w:rsidR="007F7E81" w:rsidRPr="00CE35D1" w:rsidRDefault="007F7E81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7000(5600)</w:t>
            </w:r>
          </w:p>
        </w:tc>
        <w:tc>
          <w:tcPr>
            <w:tcW w:w="2268" w:type="dxa"/>
          </w:tcPr>
          <w:p w:rsidR="007F7E81" w:rsidRPr="00CE35D1" w:rsidRDefault="007F7E81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2300(2300)</w:t>
            </w:r>
          </w:p>
        </w:tc>
        <w:tc>
          <w:tcPr>
            <w:tcW w:w="2092" w:type="dxa"/>
          </w:tcPr>
          <w:p w:rsidR="007F7E81" w:rsidRPr="00CE35D1" w:rsidRDefault="007F7E81" w:rsidP="00F6079B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CE35D1">
              <w:rPr>
                <w:rFonts w:asciiTheme="minorHAnsi" w:hAnsiTheme="minorHAnsi" w:cstheme="minorHAnsi"/>
                <w:sz w:val="24"/>
                <w:szCs w:val="24"/>
              </w:rPr>
              <w:t>3200(2100)</w:t>
            </w:r>
          </w:p>
        </w:tc>
      </w:tr>
    </w:tbl>
    <w:p w:rsidR="00F6079B" w:rsidRPr="00CE35D1" w:rsidRDefault="00F6079B" w:rsidP="00366CFA">
      <w:pPr>
        <w:pStyle w:val="ac"/>
        <w:tabs>
          <w:tab w:val="left" w:pos="-1701"/>
        </w:tabs>
        <w:spacing w:line="360" w:lineRule="auto"/>
        <w:ind w:right="74"/>
        <w:jc w:val="both"/>
        <w:rPr>
          <w:rFonts w:asciiTheme="minorHAnsi" w:hAnsiTheme="minorHAnsi" w:cstheme="minorHAnsi"/>
          <w:sz w:val="24"/>
          <w:szCs w:val="24"/>
        </w:rPr>
      </w:pPr>
    </w:p>
    <w:p w:rsidR="00DA6287" w:rsidRPr="00CE35D1" w:rsidRDefault="00DA6287" w:rsidP="00366CFA">
      <w:pPr>
        <w:pStyle w:val="ac"/>
        <w:tabs>
          <w:tab w:val="left" w:pos="-1701"/>
        </w:tabs>
        <w:spacing w:line="360" w:lineRule="auto"/>
        <w:ind w:right="74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ab/>
      </w:r>
      <w:r w:rsidR="00F80FA6" w:rsidRPr="00CE35D1">
        <w:rPr>
          <w:rFonts w:asciiTheme="minorHAnsi" w:hAnsiTheme="minorHAnsi" w:cstheme="minorHAnsi"/>
          <w:b/>
          <w:sz w:val="24"/>
          <w:szCs w:val="24"/>
        </w:rPr>
        <w:t>2.3</w:t>
      </w:r>
      <w:proofErr w:type="gramStart"/>
      <w:r w:rsidRPr="00CE35D1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323DD2" w:rsidRPr="00CE35D1">
        <w:rPr>
          <w:rFonts w:asciiTheme="minorHAnsi" w:hAnsiTheme="minorHAnsi" w:cstheme="minorHAnsi"/>
          <w:b/>
          <w:sz w:val="24"/>
          <w:szCs w:val="24"/>
        </w:rPr>
        <w:t>К</w:t>
      </w:r>
      <w:proofErr w:type="gramEnd"/>
      <w:r w:rsidR="00323DD2" w:rsidRPr="00CE35D1">
        <w:rPr>
          <w:rFonts w:asciiTheme="minorHAnsi" w:hAnsiTheme="minorHAnsi" w:cstheme="minorHAnsi"/>
          <w:b/>
          <w:sz w:val="24"/>
          <w:szCs w:val="24"/>
        </w:rPr>
        <w:t>аждый Комплекс</w:t>
      </w:r>
      <w:r w:rsidR="008A2EE3" w:rsidRPr="00CE35D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E35D1">
        <w:rPr>
          <w:rFonts w:asciiTheme="minorHAnsi" w:hAnsiTheme="minorHAnsi" w:cstheme="minorHAnsi"/>
          <w:b/>
          <w:sz w:val="24"/>
          <w:szCs w:val="24"/>
        </w:rPr>
        <w:t>оснащен комплектом систем автономного жизнеобеспечения</w:t>
      </w:r>
      <w:r w:rsidRPr="00CE35D1">
        <w:rPr>
          <w:rFonts w:asciiTheme="minorHAnsi" w:hAnsiTheme="minorHAnsi" w:cstheme="minorHAnsi"/>
          <w:sz w:val="24"/>
          <w:szCs w:val="24"/>
        </w:rPr>
        <w:t xml:space="preserve">: </w:t>
      </w:r>
    </w:p>
    <w:p w:rsidR="00DA6287" w:rsidRPr="00CE35D1" w:rsidRDefault="00DA6287" w:rsidP="00E57482">
      <w:pPr>
        <w:pStyle w:val="ac"/>
        <w:numPr>
          <w:ilvl w:val="0"/>
          <w:numId w:val="4"/>
        </w:numPr>
        <w:tabs>
          <w:tab w:val="left" w:pos="-1701"/>
        </w:tabs>
        <w:spacing w:line="360" w:lineRule="auto"/>
        <w:ind w:left="567" w:right="74" w:firstLine="284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 xml:space="preserve">системой электроснабжения от автономных источников питания, таких как: генераторная установка, аккумуляторные батареи; </w:t>
      </w:r>
      <w:r w:rsidR="0065509A" w:rsidRPr="00CE35D1">
        <w:rPr>
          <w:rFonts w:asciiTheme="minorHAnsi" w:hAnsiTheme="minorHAnsi" w:cstheme="minorHAnsi"/>
          <w:sz w:val="24"/>
          <w:szCs w:val="24"/>
        </w:rPr>
        <w:t>преобразователь напряжения</w:t>
      </w:r>
      <w:r w:rsidR="008A2EE3"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7D417F" w:rsidRPr="00CE35D1">
        <w:rPr>
          <w:rFonts w:asciiTheme="minorHAnsi" w:hAnsiTheme="minorHAnsi" w:cstheme="minorHAnsi"/>
          <w:sz w:val="24"/>
          <w:szCs w:val="24"/>
        </w:rPr>
        <w:t>24(12)</w:t>
      </w:r>
      <w:r w:rsidR="007D417F" w:rsidRPr="00CE35D1">
        <w:rPr>
          <w:rFonts w:asciiTheme="minorHAnsi" w:hAnsiTheme="minorHAnsi" w:cstheme="minorHAnsi"/>
          <w:sz w:val="24"/>
          <w:szCs w:val="24"/>
          <w:lang w:val="en-US"/>
        </w:rPr>
        <w:t>DC</w:t>
      </w:r>
      <w:r w:rsidR="007D417F" w:rsidRPr="00CE35D1">
        <w:rPr>
          <w:rFonts w:asciiTheme="minorHAnsi" w:hAnsiTheme="minorHAnsi" w:cstheme="minorHAnsi"/>
          <w:sz w:val="24"/>
          <w:szCs w:val="24"/>
        </w:rPr>
        <w:t>/220</w:t>
      </w:r>
      <w:r w:rsidR="007D417F" w:rsidRPr="00CE35D1">
        <w:rPr>
          <w:rFonts w:asciiTheme="minorHAnsi" w:hAnsiTheme="minorHAnsi" w:cstheme="minorHAnsi"/>
          <w:sz w:val="24"/>
          <w:szCs w:val="24"/>
          <w:lang w:val="en-US"/>
        </w:rPr>
        <w:t>AC</w:t>
      </w:r>
      <w:proofErr w:type="gramStart"/>
      <w:r w:rsidR="0065509A" w:rsidRPr="00CE35D1">
        <w:rPr>
          <w:rFonts w:asciiTheme="minorHAnsi" w:hAnsiTheme="minorHAnsi" w:cstheme="minorHAnsi"/>
          <w:sz w:val="24"/>
          <w:szCs w:val="24"/>
        </w:rPr>
        <w:t xml:space="preserve"> В</w:t>
      </w:r>
      <w:proofErr w:type="gramEnd"/>
      <w:r w:rsidR="0065509A" w:rsidRPr="00CE35D1">
        <w:rPr>
          <w:rFonts w:asciiTheme="minorHAnsi" w:hAnsiTheme="minorHAnsi" w:cstheme="minorHAnsi"/>
          <w:sz w:val="24"/>
          <w:szCs w:val="24"/>
        </w:rPr>
        <w:t>;</w:t>
      </w:r>
    </w:p>
    <w:p w:rsidR="00DA6287" w:rsidRPr="00CE35D1" w:rsidRDefault="00DA6287" w:rsidP="00E57482">
      <w:pPr>
        <w:pStyle w:val="ac"/>
        <w:numPr>
          <w:ilvl w:val="0"/>
          <w:numId w:val="4"/>
        </w:numPr>
        <w:tabs>
          <w:tab w:val="left" w:pos="-1701"/>
        </w:tabs>
        <w:spacing w:line="360" w:lineRule="auto"/>
        <w:ind w:left="567" w:right="74" w:firstLine="284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системами приточно-вытяжной</w:t>
      </w:r>
      <w:r w:rsidR="00E23886" w:rsidRPr="00CE35D1">
        <w:rPr>
          <w:rFonts w:asciiTheme="minorHAnsi" w:hAnsiTheme="minorHAnsi" w:cstheme="minorHAnsi"/>
          <w:sz w:val="24"/>
          <w:szCs w:val="24"/>
        </w:rPr>
        <w:t xml:space="preserve"> вентиляции и кондиционирования;</w:t>
      </w:r>
    </w:p>
    <w:p w:rsidR="00EA7A1E" w:rsidRPr="00CE35D1" w:rsidRDefault="00DA6287" w:rsidP="00706ABE">
      <w:pPr>
        <w:pStyle w:val="ac"/>
        <w:numPr>
          <w:ilvl w:val="0"/>
          <w:numId w:val="4"/>
        </w:numPr>
        <w:tabs>
          <w:tab w:val="left" w:pos="-1701"/>
        </w:tabs>
        <w:spacing w:line="360" w:lineRule="auto"/>
        <w:ind w:left="567" w:right="74" w:firstLine="284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 xml:space="preserve">системой противопожарной защиты с пультом управления, комплектом датчиков и </w:t>
      </w:r>
      <w:r w:rsidR="0065509A" w:rsidRPr="00CE35D1">
        <w:rPr>
          <w:rFonts w:asciiTheme="minorHAnsi" w:hAnsiTheme="minorHAnsi" w:cstheme="minorHAnsi"/>
          <w:sz w:val="24"/>
          <w:szCs w:val="24"/>
        </w:rPr>
        <w:t>звуковым оповещателем</w:t>
      </w:r>
      <w:r w:rsidR="00323DD2" w:rsidRPr="00CE35D1">
        <w:rPr>
          <w:rFonts w:asciiTheme="minorHAnsi" w:hAnsiTheme="minorHAnsi" w:cstheme="minorHAnsi"/>
          <w:sz w:val="24"/>
          <w:szCs w:val="24"/>
        </w:rPr>
        <w:t>.</w:t>
      </w:r>
    </w:p>
    <w:p w:rsidR="00EA7A1E" w:rsidRPr="00CE35D1" w:rsidRDefault="00EA7A1E" w:rsidP="00EA7A1E">
      <w:pPr>
        <w:pStyle w:val="ac"/>
        <w:tabs>
          <w:tab w:val="left" w:pos="-1701"/>
        </w:tabs>
        <w:spacing w:line="360" w:lineRule="auto"/>
        <w:ind w:left="567" w:right="74" w:firstLine="142"/>
        <w:jc w:val="both"/>
        <w:rPr>
          <w:rFonts w:asciiTheme="minorHAnsi" w:hAnsiTheme="minorHAnsi" w:cstheme="minorHAnsi"/>
          <w:b/>
          <w:sz w:val="24"/>
        </w:rPr>
      </w:pPr>
      <w:r w:rsidRPr="00CE35D1">
        <w:rPr>
          <w:rFonts w:asciiTheme="minorHAnsi" w:hAnsiTheme="minorHAnsi" w:cstheme="minorHAnsi"/>
          <w:b/>
          <w:sz w:val="24"/>
          <w:szCs w:val="24"/>
        </w:rPr>
        <w:t>2.4</w:t>
      </w:r>
      <w:r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Pr="00CE35D1">
        <w:rPr>
          <w:rFonts w:asciiTheme="minorHAnsi" w:hAnsiTheme="minorHAnsi" w:cstheme="minorHAnsi"/>
          <w:b/>
          <w:sz w:val="24"/>
        </w:rPr>
        <w:t>Материалы поверхностей, предполагающие контакт с телом пациента и медперсонала, изготавливаются из следующих материалов:</w:t>
      </w:r>
    </w:p>
    <w:tbl>
      <w:tblPr>
        <w:tblStyle w:val="aa"/>
        <w:tblW w:w="0" w:type="auto"/>
        <w:tblLook w:val="04A0"/>
      </w:tblPr>
      <w:tblGrid>
        <w:gridCol w:w="2319"/>
        <w:gridCol w:w="2288"/>
        <w:gridCol w:w="3014"/>
        <w:gridCol w:w="2410"/>
      </w:tblGrid>
      <w:tr w:rsidR="007D417F" w:rsidRPr="00CE35D1" w:rsidTr="007D417F">
        <w:tc>
          <w:tcPr>
            <w:tcW w:w="2319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Наименование материала</w:t>
            </w:r>
          </w:p>
        </w:tc>
        <w:tc>
          <w:tcPr>
            <w:tcW w:w="2288" w:type="dxa"/>
            <w:vAlign w:val="center"/>
          </w:tcPr>
          <w:p w:rsidR="007D417F" w:rsidRPr="00CE35D1" w:rsidRDefault="007D417F" w:rsidP="007D417F">
            <w:pPr>
              <w:pStyle w:val="30"/>
              <w:outlineLvl w:val="2"/>
              <w:rPr>
                <w:b w:val="0"/>
                <w:sz w:val="24"/>
              </w:rPr>
            </w:pPr>
            <w:r w:rsidRPr="00CE35D1">
              <w:rPr>
                <w:b w:val="0"/>
                <w:sz w:val="24"/>
              </w:rPr>
              <w:t>НТД или марка материала</w:t>
            </w:r>
          </w:p>
        </w:tc>
        <w:tc>
          <w:tcPr>
            <w:tcW w:w="3014" w:type="dxa"/>
            <w:vAlign w:val="center"/>
          </w:tcPr>
          <w:p w:rsidR="007D417F" w:rsidRPr="00CE35D1" w:rsidRDefault="007D417F" w:rsidP="007D417F">
            <w:pPr>
              <w:pStyle w:val="30"/>
              <w:outlineLvl w:val="2"/>
              <w:rPr>
                <w:b w:val="0"/>
                <w:sz w:val="24"/>
              </w:rPr>
            </w:pPr>
            <w:r w:rsidRPr="00CE35D1">
              <w:rPr>
                <w:b w:val="0"/>
                <w:sz w:val="24"/>
              </w:rPr>
              <w:t>Изготовитель</w:t>
            </w:r>
          </w:p>
        </w:tc>
        <w:tc>
          <w:tcPr>
            <w:tcW w:w="2410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Применение</w:t>
            </w:r>
          </w:p>
        </w:tc>
      </w:tr>
      <w:tr w:rsidR="007D417F" w:rsidRPr="00CE35D1" w:rsidTr="007D417F">
        <w:tc>
          <w:tcPr>
            <w:tcW w:w="2319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Декоративный бумажно-слоистый пластик</w:t>
            </w:r>
          </w:p>
        </w:tc>
        <w:tc>
          <w:tcPr>
            <w:tcW w:w="2288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 xml:space="preserve">Марка или  </w:t>
            </w:r>
            <w:r w:rsidRPr="00CE35D1">
              <w:rPr>
                <w:rFonts w:ascii="Times New Roman" w:hAnsi="Times New Roman"/>
                <w:sz w:val="24"/>
                <w:szCs w:val="24"/>
              </w:rPr>
              <w:t>ДБСП ТГ 2/03/С</w:t>
            </w:r>
          </w:p>
        </w:tc>
        <w:tc>
          <w:tcPr>
            <w:tcW w:w="3014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ООО «Вышневолоцкий МДОК», Россия</w:t>
            </w:r>
          </w:p>
        </w:tc>
        <w:tc>
          <w:tcPr>
            <w:tcW w:w="2410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Отделочные материалы</w:t>
            </w:r>
          </w:p>
        </w:tc>
      </w:tr>
      <w:tr w:rsidR="007D417F" w:rsidRPr="00CE35D1" w:rsidTr="007D417F">
        <w:tc>
          <w:tcPr>
            <w:tcW w:w="2319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Алюминий</w:t>
            </w:r>
          </w:p>
        </w:tc>
        <w:tc>
          <w:tcPr>
            <w:tcW w:w="2288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Марка АД31</w:t>
            </w:r>
          </w:p>
        </w:tc>
        <w:tc>
          <w:tcPr>
            <w:tcW w:w="3014" w:type="dxa"/>
            <w:vAlign w:val="center"/>
          </w:tcPr>
          <w:p w:rsidR="007D417F" w:rsidRPr="00CE35D1" w:rsidRDefault="007F7E81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ООО «</w:t>
            </w:r>
            <w:proofErr w:type="spellStart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Альменс</w:t>
            </w:r>
            <w:proofErr w:type="spellEnd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7F7E81" w:rsidRPr="00CE35D1" w:rsidRDefault="007F7E81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2410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Алюминиевый профиль</w:t>
            </w:r>
          </w:p>
        </w:tc>
      </w:tr>
      <w:tr w:rsidR="007D417F" w:rsidRPr="00CE35D1" w:rsidTr="007D417F">
        <w:tc>
          <w:tcPr>
            <w:tcW w:w="2319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Резина</w:t>
            </w:r>
          </w:p>
        </w:tc>
        <w:tc>
          <w:tcPr>
            <w:tcW w:w="2288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Марка  ПР-632</w:t>
            </w:r>
          </w:p>
        </w:tc>
        <w:tc>
          <w:tcPr>
            <w:tcW w:w="3014" w:type="dxa"/>
            <w:vAlign w:val="center"/>
          </w:tcPr>
          <w:p w:rsidR="007F7E81" w:rsidRPr="00CE35D1" w:rsidRDefault="007F7E81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ООО «</w:t>
            </w:r>
            <w:proofErr w:type="spellStart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Самекс</w:t>
            </w:r>
            <w:proofErr w:type="spellEnd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 xml:space="preserve"> Россия</w:t>
            </w:r>
          </w:p>
        </w:tc>
        <w:tc>
          <w:tcPr>
            <w:tcW w:w="2410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Уплотнение стыковых соединений</w:t>
            </w:r>
          </w:p>
        </w:tc>
      </w:tr>
      <w:tr w:rsidR="007D417F" w:rsidRPr="00CE35D1" w:rsidTr="007D417F">
        <w:tc>
          <w:tcPr>
            <w:tcW w:w="2319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Кожа искусственная</w:t>
            </w:r>
          </w:p>
        </w:tc>
        <w:tc>
          <w:tcPr>
            <w:tcW w:w="2288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Марка ECO, состав: Тик 85, полиуретан СКУ 7Л</w:t>
            </w:r>
          </w:p>
        </w:tc>
        <w:tc>
          <w:tcPr>
            <w:tcW w:w="3014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ООО «Чеховские мануфактуры», Россия</w:t>
            </w:r>
          </w:p>
        </w:tc>
        <w:tc>
          <w:tcPr>
            <w:tcW w:w="2410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Обшивка стульев</w:t>
            </w:r>
          </w:p>
        </w:tc>
      </w:tr>
      <w:tr w:rsidR="007D417F" w:rsidRPr="00CE35D1" w:rsidTr="007D417F">
        <w:tc>
          <w:tcPr>
            <w:tcW w:w="2319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Нержавеющая сталь</w:t>
            </w:r>
          </w:p>
        </w:tc>
        <w:tc>
          <w:tcPr>
            <w:tcW w:w="2288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06ХН28МДТ</w:t>
            </w:r>
          </w:p>
        </w:tc>
        <w:tc>
          <w:tcPr>
            <w:tcW w:w="3014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ЗАО «ВЗПС», Россия</w:t>
            </w:r>
          </w:p>
        </w:tc>
        <w:tc>
          <w:tcPr>
            <w:tcW w:w="2410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Мойка</w:t>
            </w:r>
          </w:p>
        </w:tc>
      </w:tr>
      <w:tr w:rsidR="007D417F" w:rsidRPr="00CE35D1" w:rsidTr="007D417F">
        <w:tc>
          <w:tcPr>
            <w:tcW w:w="2319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Алюминий</w:t>
            </w:r>
          </w:p>
        </w:tc>
        <w:tc>
          <w:tcPr>
            <w:tcW w:w="2288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профиль алюминиевый марки 6060</w:t>
            </w:r>
          </w:p>
        </w:tc>
        <w:tc>
          <w:tcPr>
            <w:tcW w:w="3014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ООО «Красноярский Металлургический Завод», Россия</w:t>
            </w:r>
          </w:p>
        </w:tc>
        <w:tc>
          <w:tcPr>
            <w:tcW w:w="2410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Алюминиевый уголок</w:t>
            </w:r>
          </w:p>
        </w:tc>
      </w:tr>
      <w:tr w:rsidR="007D417F" w:rsidRPr="00CE35D1" w:rsidTr="007D417F">
        <w:tc>
          <w:tcPr>
            <w:tcW w:w="2319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 xml:space="preserve">Композит, армированный стекловолокном </w:t>
            </w:r>
            <w:proofErr w:type="spellStart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Optiplan</w:t>
            </w:r>
            <w:proofErr w:type="spellEnd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Polydet</w:t>
            </w:r>
            <w:proofErr w:type="spellEnd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Perfomance</w:t>
            </w:r>
            <w:proofErr w:type="spellEnd"/>
          </w:p>
        </w:tc>
        <w:tc>
          <w:tcPr>
            <w:tcW w:w="2288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Покрытие «</w:t>
            </w:r>
            <w:proofErr w:type="spellStart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гелькоут</w:t>
            </w:r>
            <w:proofErr w:type="spellEnd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 xml:space="preserve">», </w:t>
            </w:r>
            <w:proofErr w:type="spellStart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стекломат</w:t>
            </w:r>
            <w:proofErr w:type="spellEnd"/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, UP-смола</w:t>
            </w:r>
          </w:p>
        </w:tc>
        <w:tc>
          <w:tcPr>
            <w:tcW w:w="3014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OPTIPLAN GmbH, Германия</w:t>
            </w:r>
          </w:p>
        </w:tc>
        <w:tc>
          <w:tcPr>
            <w:tcW w:w="2410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Сэндвич панели</w:t>
            </w:r>
          </w:p>
        </w:tc>
      </w:tr>
      <w:tr w:rsidR="007D417F" w:rsidRPr="00CE35D1" w:rsidTr="007D417F">
        <w:tc>
          <w:tcPr>
            <w:tcW w:w="2319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Коммерческий линолеум</w:t>
            </w:r>
          </w:p>
        </w:tc>
        <w:tc>
          <w:tcPr>
            <w:tcW w:w="2288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Марка ПВХ-С-7058 М</w:t>
            </w:r>
          </w:p>
        </w:tc>
        <w:tc>
          <w:tcPr>
            <w:tcW w:w="3014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35D1">
              <w:rPr>
                <w:rFonts w:ascii="Times New Roman" w:hAnsi="Times New Roman"/>
                <w:bCs/>
                <w:sz w:val="24"/>
                <w:szCs w:val="24"/>
              </w:rPr>
              <w:t>АО «ТАРКЕТТ», Россия</w:t>
            </w:r>
          </w:p>
        </w:tc>
        <w:tc>
          <w:tcPr>
            <w:tcW w:w="2410" w:type="dxa"/>
            <w:vAlign w:val="center"/>
          </w:tcPr>
          <w:p w:rsidR="007D417F" w:rsidRPr="00CE35D1" w:rsidRDefault="007D417F" w:rsidP="007D41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Напольное покрытие</w:t>
            </w:r>
          </w:p>
        </w:tc>
      </w:tr>
    </w:tbl>
    <w:p w:rsidR="00DA6287" w:rsidRPr="00CE35D1" w:rsidRDefault="000F05F1" w:rsidP="00244224">
      <w:pPr>
        <w:pStyle w:val="ab"/>
        <w:numPr>
          <w:ilvl w:val="0"/>
          <w:numId w:val="1"/>
        </w:numPr>
        <w:spacing w:before="240" w:after="160" w:line="360" w:lineRule="auto"/>
        <w:ind w:left="924" w:hanging="357"/>
        <w:rPr>
          <w:rFonts w:asciiTheme="minorHAnsi" w:hAnsiTheme="minorHAnsi" w:cstheme="minorHAnsi"/>
          <w:b/>
          <w:sz w:val="24"/>
          <w:szCs w:val="28"/>
        </w:rPr>
      </w:pPr>
      <w:r w:rsidRPr="00CE35D1">
        <w:rPr>
          <w:rFonts w:asciiTheme="minorHAnsi" w:hAnsiTheme="minorHAnsi" w:cstheme="minorHAnsi"/>
          <w:b/>
          <w:sz w:val="24"/>
          <w:szCs w:val="28"/>
        </w:rPr>
        <w:lastRenderedPageBreak/>
        <w:t>СОСТАВ И КОМПЛЕКТ ПОСТАВКИ</w:t>
      </w:r>
    </w:p>
    <w:p w:rsidR="009F2FFF" w:rsidRPr="00CE35D1" w:rsidRDefault="00A434E8" w:rsidP="00172001">
      <w:pPr>
        <w:spacing w:line="360" w:lineRule="auto"/>
        <w:ind w:left="566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Комплекс</w:t>
      </w:r>
      <w:r w:rsidR="009F2FFF" w:rsidRPr="00CE35D1">
        <w:rPr>
          <w:rFonts w:asciiTheme="minorHAnsi" w:hAnsiTheme="minorHAnsi" w:cstheme="minorHAnsi"/>
          <w:sz w:val="24"/>
          <w:szCs w:val="24"/>
        </w:rPr>
        <w:t xml:space="preserve"> состоит из</w:t>
      </w:r>
      <w:r w:rsidR="00CE61A9" w:rsidRPr="00CE35D1">
        <w:rPr>
          <w:rFonts w:asciiTheme="minorHAnsi" w:hAnsiTheme="minorHAnsi" w:cstheme="minorHAnsi"/>
          <w:sz w:val="24"/>
          <w:szCs w:val="24"/>
        </w:rPr>
        <w:t xml:space="preserve"> (выделяется знаком</w:t>
      </w:r>
      <w:r w:rsidR="003D16EC" w:rsidRPr="00CE35D1">
        <w:rPr>
          <w:rFonts w:asciiTheme="minorHAnsi" w:hAnsiTheme="minorHAnsi" w:cstheme="minorHAnsi"/>
          <w:sz w:val="24"/>
          <w:szCs w:val="24"/>
        </w:rPr>
        <w:t>«</w:t>
      </w:r>
      <w:r w:rsidR="003D16EC" w:rsidRPr="00CE35D1">
        <w:rPr>
          <w:rFonts w:asciiTheme="minorHAnsi" w:hAnsiTheme="minorHAnsi" w:cstheme="minorHAnsi"/>
          <w:sz w:val="24"/>
          <w:szCs w:val="24"/>
          <w:lang w:val="en-US"/>
        </w:rPr>
        <w:t>x</w:t>
      </w:r>
      <w:r w:rsidR="003D16EC" w:rsidRPr="00CE35D1">
        <w:rPr>
          <w:rFonts w:asciiTheme="minorHAnsi" w:hAnsiTheme="minorHAnsi" w:cstheme="minorHAnsi"/>
          <w:sz w:val="24"/>
          <w:szCs w:val="24"/>
        </w:rPr>
        <w:t>»или«</w:t>
      </w:r>
      <w:r w:rsidR="00CE61A9" w:rsidRPr="00CE35D1">
        <w:rPr>
          <w:rFonts w:asciiTheme="minorHAnsi" w:hAnsiTheme="minorHAnsi" w:cstheme="minorHAnsi"/>
          <w:sz w:val="24"/>
          <w:szCs w:val="24"/>
        </w:rPr>
        <w:sym w:font="Symbol" w:char="F0D6"/>
      </w:r>
      <w:r w:rsidR="003D16EC" w:rsidRPr="00CE35D1">
        <w:rPr>
          <w:rFonts w:asciiTheme="minorHAnsi" w:hAnsiTheme="minorHAnsi" w:cstheme="minorHAnsi"/>
          <w:sz w:val="24"/>
          <w:szCs w:val="24"/>
        </w:rPr>
        <w:t>»</w:t>
      </w:r>
      <w:r w:rsidR="00CE61A9" w:rsidRPr="00CE35D1">
        <w:rPr>
          <w:rFonts w:asciiTheme="minorHAnsi" w:hAnsiTheme="minorHAnsi" w:cstheme="minorHAnsi"/>
          <w:sz w:val="24"/>
          <w:szCs w:val="24"/>
        </w:rPr>
        <w:t>)</w:t>
      </w:r>
      <w:r w:rsidR="009F2FFF" w:rsidRPr="00CE35D1">
        <w:rPr>
          <w:rFonts w:asciiTheme="minorHAnsi" w:hAnsiTheme="minorHAnsi" w:cstheme="minorHAnsi"/>
          <w:sz w:val="24"/>
          <w:szCs w:val="24"/>
        </w:rPr>
        <w:t>:</w:t>
      </w:r>
    </w:p>
    <w:p w:rsidR="00F53800" w:rsidRPr="00CE35D1" w:rsidRDefault="00A408E7" w:rsidP="00244224">
      <w:pPr>
        <w:pStyle w:val="ab"/>
        <w:numPr>
          <w:ilvl w:val="0"/>
          <w:numId w:val="3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  <w:u w:val="single"/>
        </w:rPr>
        <w:t>Базовое транспортное средство</w:t>
      </w:r>
      <w:r w:rsidR="00F53800" w:rsidRPr="00CE35D1">
        <w:rPr>
          <w:rFonts w:asciiTheme="minorHAnsi" w:hAnsiTheme="minorHAnsi" w:cstheme="minorHAnsi"/>
          <w:sz w:val="24"/>
          <w:szCs w:val="24"/>
          <w:u w:val="single"/>
        </w:rPr>
        <w:t>:</w:t>
      </w:r>
    </w:p>
    <w:p w:rsidR="000D485C" w:rsidRPr="00CE35D1" w:rsidRDefault="000D485C" w:rsidP="000D485C">
      <w:pPr>
        <w:pStyle w:val="34"/>
        <w:shd w:val="clear" w:color="auto" w:fill="auto"/>
        <w:spacing w:line="240" w:lineRule="auto"/>
        <w:ind w:left="924" w:right="40" w:firstLine="0"/>
        <w:jc w:val="both"/>
        <w:rPr>
          <w:rFonts w:cstheme="minorHAnsi"/>
          <w:sz w:val="24"/>
          <w:szCs w:val="24"/>
        </w:rPr>
      </w:pPr>
    </w:p>
    <w:p w:rsidR="00A95FEB" w:rsidRPr="00CE35D1" w:rsidRDefault="00A95FEB" w:rsidP="000D485C">
      <w:pPr>
        <w:pStyle w:val="34"/>
        <w:shd w:val="clear" w:color="auto" w:fill="auto"/>
        <w:spacing w:line="240" w:lineRule="auto"/>
        <w:ind w:left="924" w:right="40" w:firstLine="0"/>
        <w:jc w:val="both"/>
        <w:rPr>
          <w:rFonts w:cstheme="minorHAnsi"/>
          <w:sz w:val="24"/>
          <w:szCs w:val="24"/>
        </w:rPr>
      </w:pPr>
      <w:r w:rsidRPr="00CE35D1">
        <w:rPr>
          <w:rFonts w:cstheme="minorHAnsi"/>
          <w:sz w:val="24"/>
          <w:szCs w:val="24"/>
        </w:rPr>
        <w:sym w:font="Symbol" w:char="F080"/>
      </w:r>
      <w:r w:rsidRPr="00CE35D1">
        <w:rPr>
          <w:rFonts w:cstheme="minorHAnsi"/>
          <w:sz w:val="24"/>
          <w:szCs w:val="24"/>
        </w:rPr>
        <w:t xml:space="preserve"> </w:t>
      </w:r>
      <w:r w:rsidR="00D84C3B" w:rsidRPr="00CE35D1">
        <w:rPr>
          <w:rFonts w:cstheme="minorHAnsi"/>
          <w:sz w:val="24"/>
          <w:szCs w:val="24"/>
        </w:rPr>
        <w:t>ПМК-48415</w:t>
      </w:r>
    </w:p>
    <w:p w:rsidR="000D485C" w:rsidRPr="00CE35D1" w:rsidRDefault="000D485C" w:rsidP="00C26CCC">
      <w:pPr>
        <w:ind w:left="924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sym w:font="Symbol" w:char="F080"/>
      </w:r>
      <w:r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D84C3B" w:rsidRPr="00CE35D1">
        <w:rPr>
          <w:rFonts w:asciiTheme="minorHAnsi" w:hAnsiTheme="minorHAnsi" w:cstheme="minorHAnsi"/>
          <w:sz w:val="24"/>
          <w:szCs w:val="24"/>
        </w:rPr>
        <w:t>АЛ-59860С-2</w:t>
      </w:r>
    </w:p>
    <w:p w:rsidR="00C26CCC" w:rsidRPr="00CE35D1" w:rsidRDefault="00C26CCC" w:rsidP="00C26CCC">
      <w:pPr>
        <w:ind w:left="926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sym w:font="Symbol" w:char="F080"/>
      </w:r>
      <w:r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D84C3B" w:rsidRPr="00CE35D1">
        <w:rPr>
          <w:rFonts w:asciiTheme="minorHAnsi" w:hAnsiTheme="minorHAnsi" w:cstheme="minorHAnsi"/>
          <w:sz w:val="24"/>
          <w:szCs w:val="24"/>
        </w:rPr>
        <w:t xml:space="preserve"> ПМК-5756С0-2</w:t>
      </w:r>
    </w:p>
    <w:p w:rsidR="00A95FEB" w:rsidRPr="00CE35D1" w:rsidRDefault="00A95FEB" w:rsidP="00C26CCC">
      <w:pPr>
        <w:ind w:left="926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sym w:font="Symbol" w:char="F080"/>
      </w:r>
      <w:r w:rsidR="00E20480" w:rsidRPr="00CE35D1">
        <w:rPr>
          <w:rFonts w:asciiTheme="minorHAnsi" w:hAnsiTheme="minorHAnsi" w:cstheme="minorHAnsi"/>
          <w:sz w:val="24"/>
          <w:szCs w:val="24"/>
        </w:rPr>
        <w:t xml:space="preserve"> 8724</w:t>
      </w:r>
    </w:p>
    <w:p w:rsidR="00995BA7" w:rsidRPr="00CE35D1" w:rsidRDefault="00995BA7" w:rsidP="00C26CCC">
      <w:pPr>
        <w:ind w:left="926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sym w:font="Symbol" w:char="F080"/>
      </w:r>
      <w:r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E20480" w:rsidRPr="00CE35D1">
        <w:rPr>
          <w:rFonts w:asciiTheme="minorHAnsi" w:hAnsiTheme="minorHAnsi" w:cstheme="minorHAnsi"/>
          <w:sz w:val="24"/>
          <w:szCs w:val="24"/>
        </w:rPr>
        <w:t>185514</w:t>
      </w:r>
    </w:p>
    <w:p w:rsidR="00995BA7" w:rsidRPr="00CE35D1" w:rsidRDefault="00995BA7" w:rsidP="00C26CCC">
      <w:pPr>
        <w:ind w:left="924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sym w:font="Symbol" w:char="F080"/>
      </w:r>
      <w:r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E20480" w:rsidRPr="00CE35D1">
        <w:rPr>
          <w:rFonts w:asciiTheme="minorHAnsi" w:hAnsiTheme="minorHAnsi" w:cstheme="minorHAnsi"/>
          <w:sz w:val="24"/>
          <w:szCs w:val="24"/>
        </w:rPr>
        <w:t>385427</w:t>
      </w:r>
    </w:p>
    <w:p w:rsidR="00E20480" w:rsidRPr="00CE35D1" w:rsidRDefault="00E20480" w:rsidP="00E20480">
      <w:pPr>
        <w:ind w:left="924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sym w:font="Symbol" w:char="F080"/>
      </w:r>
      <w:r w:rsidRPr="00CE35D1">
        <w:rPr>
          <w:rFonts w:asciiTheme="minorHAnsi" w:hAnsiTheme="minorHAnsi" w:cstheme="minorHAnsi"/>
          <w:sz w:val="24"/>
          <w:szCs w:val="24"/>
        </w:rPr>
        <w:t xml:space="preserve"> 385527</w:t>
      </w:r>
    </w:p>
    <w:p w:rsidR="000C4CAC" w:rsidRPr="00CE35D1" w:rsidRDefault="000C4CAC" w:rsidP="000C4CAC">
      <w:pPr>
        <w:ind w:left="924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sym w:font="Symbol" w:char="F080"/>
      </w:r>
      <w:r w:rsidRPr="00CE35D1">
        <w:rPr>
          <w:rFonts w:asciiTheme="minorHAnsi" w:hAnsiTheme="minorHAnsi" w:cstheme="minorHAnsi"/>
          <w:sz w:val="24"/>
          <w:szCs w:val="24"/>
        </w:rPr>
        <w:t xml:space="preserve"> 71497-0000010</w:t>
      </w:r>
    </w:p>
    <w:p w:rsidR="00E20480" w:rsidRPr="00CE35D1" w:rsidRDefault="00E20480" w:rsidP="000C4CAC">
      <w:pPr>
        <w:rPr>
          <w:rFonts w:asciiTheme="minorHAnsi" w:hAnsiTheme="minorHAnsi" w:cstheme="minorHAnsi"/>
          <w:sz w:val="24"/>
          <w:szCs w:val="24"/>
        </w:rPr>
      </w:pPr>
    </w:p>
    <w:p w:rsidR="000D485C" w:rsidRPr="00CE35D1" w:rsidRDefault="000D485C" w:rsidP="000D485C">
      <w:pPr>
        <w:ind w:left="924"/>
        <w:rPr>
          <w:rFonts w:asciiTheme="minorHAnsi" w:hAnsiTheme="minorHAnsi" w:cstheme="minorHAnsi"/>
          <w:sz w:val="24"/>
          <w:szCs w:val="24"/>
        </w:rPr>
      </w:pPr>
    </w:p>
    <w:p w:rsidR="00AA7227" w:rsidRPr="00CE35D1" w:rsidRDefault="00A434E8" w:rsidP="00A95FEB">
      <w:pPr>
        <w:pStyle w:val="ab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  <w:u w:val="single"/>
        </w:rPr>
      </w:pPr>
      <w:r w:rsidRPr="00CE35D1">
        <w:rPr>
          <w:rFonts w:asciiTheme="minorHAnsi" w:hAnsiTheme="minorHAnsi" w:cstheme="minorHAnsi"/>
          <w:sz w:val="24"/>
          <w:szCs w:val="24"/>
          <w:u w:val="single"/>
        </w:rPr>
        <w:t>Перечень медицинского</w:t>
      </w:r>
      <w:r w:rsidR="00E15970" w:rsidRPr="00CE35D1">
        <w:rPr>
          <w:rFonts w:asciiTheme="minorHAnsi" w:hAnsiTheme="minorHAnsi" w:cstheme="minorHAnsi"/>
          <w:sz w:val="24"/>
          <w:szCs w:val="24"/>
          <w:u w:val="single"/>
        </w:rPr>
        <w:t xml:space="preserve"> и специального</w:t>
      </w:r>
      <w:r w:rsidRPr="00CE35D1">
        <w:rPr>
          <w:rFonts w:asciiTheme="minorHAnsi" w:hAnsiTheme="minorHAnsi" w:cstheme="minorHAnsi"/>
          <w:sz w:val="24"/>
          <w:szCs w:val="24"/>
          <w:u w:val="single"/>
        </w:rPr>
        <w:t xml:space="preserve"> оборудования</w:t>
      </w:r>
      <w:r w:rsidR="00C37B1A" w:rsidRPr="00CE35D1">
        <w:rPr>
          <w:rFonts w:asciiTheme="minorHAnsi" w:hAnsiTheme="minorHAnsi" w:cstheme="minorHAnsi"/>
          <w:sz w:val="24"/>
          <w:szCs w:val="24"/>
          <w:u w:val="single"/>
        </w:rPr>
        <w:t>:</w:t>
      </w:r>
    </w:p>
    <w:tbl>
      <w:tblPr>
        <w:tblpPr w:leftFromText="180" w:rightFromText="180" w:vertAnchor="text" w:tblpY="1"/>
        <w:tblOverlap w:val="never"/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110"/>
        <w:gridCol w:w="2694"/>
        <w:gridCol w:w="708"/>
        <w:gridCol w:w="1135"/>
      </w:tblGrid>
      <w:tr w:rsidR="00E15970" w:rsidRPr="00CE35D1" w:rsidTr="004D11EB">
        <w:trPr>
          <w:cantSplit/>
          <w:tblHeader/>
        </w:trPr>
        <w:tc>
          <w:tcPr>
            <w:tcW w:w="534" w:type="dxa"/>
          </w:tcPr>
          <w:p w:rsidR="00E15970" w:rsidRPr="00CE35D1" w:rsidRDefault="00E15970" w:rsidP="004D11EB">
            <w:pPr>
              <w:pStyle w:val="affc"/>
              <w:keepNext w:val="0"/>
              <w:suppressAutoHyphens/>
              <w:spacing w:before="0" w:after="0"/>
              <w:rPr>
                <w:rFonts w:ascii="Times New Roman" w:hAnsi="Times New Roman"/>
                <w:bCs/>
                <w:szCs w:val="22"/>
              </w:rPr>
            </w:pPr>
            <w:r w:rsidRPr="00CE35D1">
              <w:rPr>
                <w:rFonts w:ascii="Times New Roman" w:hAnsi="Times New Roman"/>
                <w:bCs/>
                <w:szCs w:val="22"/>
              </w:rPr>
              <w:t>№</w:t>
            </w:r>
          </w:p>
          <w:p w:rsidR="00E15970" w:rsidRPr="00CE35D1" w:rsidRDefault="00E15970" w:rsidP="004D11EB">
            <w:pPr>
              <w:pStyle w:val="affc"/>
              <w:keepNext w:val="0"/>
              <w:suppressAutoHyphens/>
              <w:spacing w:before="0" w:after="0"/>
              <w:rPr>
                <w:rFonts w:ascii="Times New Roman" w:hAnsi="Times New Roman"/>
                <w:bCs/>
                <w:szCs w:val="22"/>
              </w:rPr>
            </w:pPr>
            <w:r w:rsidRPr="00CE35D1">
              <w:rPr>
                <w:rFonts w:ascii="Times New Roman" w:hAnsi="Times New Roman"/>
                <w:bCs/>
                <w:szCs w:val="22"/>
              </w:rPr>
              <w:t>п/п</w:t>
            </w:r>
          </w:p>
        </w:tc>
        <w:tc>
          <w:tcPr>
            <w:tcW w:w="4110" w:type="dxa"/>
            <w:vAlign w:val="center"/>
          </w:tcPr>
          <w:p w:rsidR="00E15970" w:rsidRPr="00CE35D1" w:rsidRDefault="00E15970" w:rsidP="004D11EB">
            <w:pPr>
              <w:pStyle w:val="affc"/>
              <w:keepNext w:val="0"/>
              <w:suppressAutoHyphens/>
              <w:spacing w:before="0" w:after="0"/>
              <w:rPr>
                <w:rFonts w:ascii="Times New Roman" w:hAnsi="Times New Roman"/>
                <w:bCs/>
                <w:szCs w:val="22"/>
              </w:rPr>
            </w:pPr>
            <w:r w:rsidRPr="00CE35D1">
              <w:rPr>
                <w:rFonts w:ascii="Times New Roman" w:hAnsi="Times New Roman"/>
                <w:bCs/>
                <w:szCs w:val="22"/>
              </w:rPr>
              <w:t>Наименование/тип</w:t>
            </w:r>
          </w:p>
        </w:tc>
        <w:tc>
          <w:tcPr>
            <w:tcW w:w="2694" w:type="dxa"/>
            <w:vAlign w:val="center"/>
          </w:tcPr>
          <w:p w:rsidR="00E15970" w:rsidRPr="00CE35D1" w:rsidRDefault="00E15970" w:rsidP="004D11EB">
            <w:pPr>
              <w:pStyle w:val="15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CE35D1">
              <w:rPr>
                <w:rFonts w:ascii="Times New Roman" w:hAnsi="Times New Roman"/>
                <w:bCs/>
                <w:sz w:val="22"/>
                <w:szCs w:val="22"/>
              </w:rPr>
              <w:t>Обозначение документа, изготовитель</w:t>
            </w:r>
          </w:p>
        </w:tc>
        <w:tc>
          <w:tcPr>
            <w:tcW w:w="708" w:type="dxa"/>
            <w:vAlign w:val="center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bCs/>
                <w:szCs w:val="22"/>
              </w:rPr>
            </w:pPr>
            <w:r w:rsidRPr="00CE35D1">
              <w:rPr>
                <w:rFonts w:ascii="Times New Roman" w:hAnsi="Times New Roman"/>
                <w:bCs/>
                <w:szCs w:val="22"/>
              </w:rPr>
              <w:t>Кол.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bCs/>
                <w:szCs w:val="22"/>
              </w:rPr>
            </w:pPr>
            <w:r w:rsidRPr="00CE35D1">
              <w:rPr>
                <w:rFonts w:ascii="Times New Roman" w:hAnsi="Times New Roman"/>
                <w:bCs/>
                <w:szCs w:val="22"/>
              </w:rPr>
              <w:t>Примечание</w:t>
            </w:r>
          </w:p>
        </w:tc>
      </w:tr>
      <w:tr w:rsidR="00E15970" w:rsidRPr="00CE35D1" w:rsidTr="004D11EB">
        <w:trPr>
          <w:cantSplit/>
        </w:trPr>
        <w:tc>
          <w:tcPr>
            <w:tcW w:w="8046" w:type="dxa"/>
            <w:gridSpan w:val="4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b/>
                <w:bCs/>
                <w:szCs w:val="22"/>
              </w:rPr>
              <w:t>Медицинское оборудование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8046" w:type="dxa"/>
            <w:gridSpan w:val="4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CE35D1">
              <w:rPr>
                <w:rFonts w:ascii="Times New Roman" w:hAnsi="Times New Roman"/>
                <w:b/>
                <w:bCs/>
                <w:szCs w:val="22"/>
              </w:rPr>
              <w:t>Кабинет «Гинекология»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Облучатель-рециркулятор воздуха УФ-бактерицидный настенный ОРУБн2-01-«КРОНТ» по ТУ 9451-019-11769436-2003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2011/12132)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Облучатели-рециркуляторы</w:t>
            </w:r>
            <w:proofErr w:type="spellEnd"/>
            <w:r w:rsidRPr="00CE35D1">
              <w:rPr>
                <w:szCs w:val="22"/>
              </w:rPr>
              <w:t xml:space="preserve"> воздуха ультрафиолетовые бактерицидные ОРУБ-3-3-«КРОНТ» по ТУ 9451-029-11769436-2006 в двух исполнениях: настенный ОРУБн-3-3-«КРОНТ»; передвижной ОРУБп-3-3-«КРОНТ», исполнение настенный ОРУБн-3-3-«КРОНТ»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2011/11388)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Кресло гинекологическое-урологическое «Клер»-КГЭМ по ТУ 9452-003-43656656-2011, исполнение: КГЭМ-01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Научно-производственная фирма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Дентофлекс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2008/03499)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7B072C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Кольпоскоп</w:t>
            </w:r>
            <w:proofErr w:type="spellEnd"/>
            <w:r w:rsidRPr="00CE35D1">
              <w:rPr>
                <w:szCs w:val="22"/>
              </w:rPr>
              <w:t xml:space="preserve"> КС-02</w:t>
            </w:r>
            <w:r w:rsidR="00E15970" w:rsidRPr="00CE35D1">
              <w:rPr>
                <w:szCs w:val="22"/>
              </w:rPr>
              <w:t xml:space="preserve"> по </w:t>
            </w:r>
            <w:r w:rsidRPr="00CE35D1">
              <w:t xml:space="preserve"> ТУ 26.70.22-009-52132018-2018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«Здоровый Мир», Россия </w:t>
            </w:r>
          </w:p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2013/733)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7B072C" w:rsidRPr="00CE35D1" w:rsidTr="004D11EB">
        <w:trPr>
          <w:cantSplit/>
        </w:trPr>
        <w:tc>
          <w:tcPr>
            <w:tcW w:w="534" w:type="dxa"/>
          </w:tcPr>
          <w:p w:rsidR="007B072C" w:rsidRPr="00CE35D1" w:rsidRDefault="007B072C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7B072C" w:rsidRPr="00CE35D1" w:rsidRDefault="007B072C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Кольпоскоп</w:t>
            </w:r>
            <w:proofErr w:type="spellEnd"/>
            <w:r w:rsidRPr="00CE35D1">
              <w:rPr>
                <w:szCs w:val="22"/>
              </w:rPr>
              <w:t xml:space="preserve"> КС-01 по ТУ 9442-001-52132018-2003</w:t>
            </w:r>
          </w:p>
        </w:tc>
        <w:tc>
          <w:tcPr>
            <w:tcW w:w="2694" w:type="dxa"/>
          </w:tcPr>
          <w:p w:rsidR="007B072C" w:rsidRPr="00CE35D1" w:rsidRDefault="007B072C" w:rsidP="007B072C">
            <w:pPr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7B072C" w:rsidRPr="00CE35D1" w:rsidRDefault="007B072C" w:rsidP="007B072C">
            <w:pPr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«Здоровый Мир», Россия </w:t>
            </w:r>
          </w:p>
          <w:p w:rsidR="007B072C" w:rsidRPr="00CE35D1" w:rsidRDefault="007B072C" w:rsidP="007B072C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2013/733</w:t>
            </w:r>
          </w:p>
        </w:tc>
        <w:tc>
          <w:tcPr>
            <w:tcW w:w="708" w:type="dxa"/>
          </w:tcPr>
          <w:p w:rsidR="007B072C" w:rsidRPr="00CE35D1" w:rsidRDefault="007B072C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7B072C" w:rsidRPr="00CE35D1" w:rsidRDefault="007B072C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Маммограф</w:t>
            </w:r>
            <w:proofErr w:type="spellEnd"/>
            <w:r w:rsidRPr="00CE35D1">
              <w:rPr>
                <w:szCs w:val="22"/>
              </w:rPr>
              <w:t xml:space="preserve"> </w:t>
            </w:r>
            <w:proofErr w:type="spellStart"/>
            <w:r w:rsidRPr="00CE35D1">
              <w:rPr>
                <w:szCs w:val="22"/>
              </w:rPr>
              <w:t>электроимпедансный</w:t>
            </w:r>
            <w:proofErr w:type="spellEnd"/>
            <w:r w:rsidRPr="00CE35D1">
              <w:rPr>
                <w:szCs w:val="22"/>
              </w:rPr>
              <w:t xml:space="preserve"> компьютерный для </w:t>
            </w:r>
            <w:proofErr w:type="spellStart"/>
            <w:r w:rsidRPr="00CE35D1">
              <w:rPr>
                <w:szCs w:val="22"/>
              </w:rPr>
              <w:t>скринингового</w:t>
            </w:r>
            <w:proofErr w:type="spellEnd"/>
            <w:r w:rsidRPr="00CE35D1">
              <w:rPr>
                <w:szCs w:val="22"/>
              </w:rPr>
              <w:t xml:space="preserve"> обследования молочной железы "МЭИК"® по ТУ 9442-001-21702999-2013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ПКФ «Современная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импедансная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медицинская техника», Россия (РЗН 2014/2264)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Набор изделий фельдшерский для скорой медицинской помощи НФСМП-"</w:t>
            </w:r>
            <w:proofErr w:type="spellStart"/>
            <w:r w:rsidRPr="00CE35D1">
              <w:rPr>
                <w:rFonts w:ascii="Times New Roman" w:hAnsi="Times New Roman"/>
              </w:rPr>
              <w:t>Мединт-М</w:t>
            </w:r>
            <w:proofErr w:type="spellEnd"/>
            <w:r w:rsidRPr="00CE35D1">
              <w:rPr>
                <w:rFonts w:ascii="Times New Roman" w:hAnsi="Times New Roman"/>
              </w:rPr>
              <w:t>" по ТУ 9398-006-18585567-2003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ООО "МЕДПЛАНТ",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2008/02305)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Набор изделий для врача общей практики НВОП-01-"Мединт-М" в сумке медицинской универсальной СМУ-03 по ТУ 9437-012-18585567-2005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«МЕДПЛАНТ»,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2010/08890)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Весы напольные медицинские электронные ВМЭН-150, ВМЭН-200 по ТУ 9441-022-00226454-2005, модель ВМЭН-150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ОАО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Тулиновский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приборостроительный завод «ТВЕС»,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2011/09964)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Ростомеры по ТУ 9452-025-00226454-2006 в следующих исполнениях: РЭП, РЭС, РП и РС, исполнение РЭП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ОАО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Тулиновский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приборостроительный завод «ТВЕС», Россия (ФСР 2011/11607)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Электрокардиограф двенадцатиканальный с регистрацией ЭКГ в ручном и автоматическом режимах миниатюрный ЭК12Т-01-«Р-Д» по ТУ 9441-005-24149103-2003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«НПП «Монитор»,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2012/14015)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Оборудование смотровое медицинское с принадлежностями, вариант исполнения гибкий осветитель </w:t>
            </w:r>
            <w:proofErr w:type="spellStart"/>
            <w:r w:rsidRPr="00CE35D1">
              <w:rPr>
                <w:szCs w:val="22"/>
              </w:rPr>
              <w:t>ri-magic</w:t>
            </w:r>
            <w:proofErr w:type="spellEnd"/>
            <w:r w:rsidRPr="00CE35D1">
              <w:rPr>
                <w:szCs w:val="22"/>
              </w:rPr>
              <w:t xml:space="preserve"> LED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«Рудольф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Ристер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Германия (ФСЗ 2012/12398)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>Набор гинекологический смотровой одноразовый стерильный "Ева" по ТУ 9437-045-44942795-2009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 xml:space="preserve"> ООО "Полимерные изделия", Россия (ФСР 2010/07047)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Емкости-контейнеры полимерные для химической дезинфекции, стерилизации и предстерилизационной обработки медицинских изделий ЕДПО-С по ТУ 9451-010-24320270-2014, вариант исполнения: ЕДПО-1С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>АО "</w:t>
            </w:r>
            <w:proofErr w:type="spellStart"/>
            <w:r w:rsidRPr="00CE35D1">
              <w:rPr>
                <w:rFonts w:ascii="Times New Roman" w:hAnsi="Times New Roman"/>
              </w:rPr>
              <w:t>Елатомский</w:t>
            </w:r>
            <w:proofErr w:type="spellEnd"/>
            <w:r w:rsidRPr="00CE35D1">
              <w:rPr>
                <w:rFonts w:ascii="Times New Roman" w:hAnsi="Times New Roman"/>
              </w:rPr>
              <w:t xml:space="preserve"> приборный завод", Россия (РЗН 2016/3585)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 xml:space="preserve">Стетоскоп акушерский деревянный Сад «М-МИЗ» по ТУ 9398-093-07613473-2003,  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 xml:space="preserve"> Можайский МИЗ,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>(ФСР 2007/00787)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Стерилизатор воздушный медицинский в вариантах исполнения ГП-10 СПУ, ГП-20 СПУ по ТУ 9451-013-00141798-2005, исполнение: ГП-20 СПУ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ОАО "Смоленское СКТБ СПУ", Россия (ФСР 2010/07332)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Экспресс-анализатор параметров крови портативный, варианты исполнения: </w:t>
            </w:r>
            <w:proofErr w:type="spellStart"/>
            <w:r w:rsidRPr="00CE35D1">
              <w:rPr>
                <w:szCs w:val="22"/>
              </w:rPr>
              <w:t>blueCare</w:t>
            </w:r>
            <w:proofErr w:type="spellEnd"/>
            <w:r w:rsidRPr="00CE35D1">
              <w:rPr>
                <w:szCs w:val="22"/>
              </w:rPr>
              <w:t xml:space="preserve">, </w:t>
            </w:r>
            <w:proofErr w:type="spellStart"/>
            <w:r w:rsidRPr="00CE35D1">
              <w:rPr>
                <w:szCs w:val="22"/>
              </w:rPr>
              <w:t>multiCare-in</w:t>
            </w:r>
            <w:proofErr w:type="spellEnd"/>
            <w:r w:rsidRPr="00CE35D1">
              <w:rPr>
                <w:szCs w:val="22"/>
              </w:rPr>
              <w:t xml:space="preserve">, с принадлежностями, исполнение </w:t>
            </w:r>
            <w:proofErr w:type="spellStart"/>
            <w:r w:rsidRPr="00CE35D1">
              <w:rPr>
                <w:szCs w:val="22"/>
              </w:rPr>
              <w:t>multiCare-in</w:t>
            </w:r>
            <w:proofErr w:type="spellEnd"/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proofErr w:type="spellStart"/>
            <w:r w:rsidRPr="00CE35D1">
              <w:rPr>
                <w:rFonts w:ascii="Times New Roman" w:hAnsi="Times New Roman"/>
                <w:szCs w:val="22"/>
              </w:rPr>
              <w:t>Биокемикал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Системз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Интернэйшнл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Срл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Италия (ФСЗ 2011/10072)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Ёмкости-контейнеры для сбора острого инструментария и органических отходов класса Б и В, одноразовые - «РЕСПЕКТ» по ТУ 9398-002-13014251-2012, исполнение: Ёмкость-контейнер для сбора острого инструментария и органических отходов класса Б и В, одноразовая 1,5 л. -«РЕСПЕКТ»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"ГК "Респект",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2013/1089)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Измерители артериального давления и частоты пульса автоматические, вариант исполнения  OMRON M3 Expert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ОМРОН ХЕЛСКЭА Ко., Лтд., Япония (ФСЗ 2012/12100)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7B072C" w:rsidRPr="00CE35D1" w:rsidTr="004D11EB">
        <w:trPr>
          <w:cantSplit/>
        </w:trPr>
        <w:tc>
          <w:tcPr>
            <w:tcW w:w="534" w:type="dxa"/>
          </w:tcPr>
          <w:p w:rsidR="007B072C" w:rsidRPr="00CE35D1" w:rsidRDefault="007B072C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7B072C" w:rsidRPr="00CE35D1" w:rsidRDefault="007B072C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>Приборы для измерения артериального давления и частоты пульса Модель:  PRO-35</w:t>
            </w:r>
          </w:p>
        </w:tc>
        <w:tc>
          <w:tcPr>
            <w:tcW w:w="2694" w:type="dxa"/>
          </w:tcPr>
          <w:p w:rsidR="007B072C" w:rsidRPr="00CE35D1" w:rsidRDefault="007B072C" w:rsidP="007B072C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Производство;</w:t>
            </w:r>
          </w:p>
          <w:p w:rsidR="007B072C" w:rsidRPr="00CE35D1" w:rsidRDefault="007B072C" w:rsidP="007B072C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B.Well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Swiss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AG, Швейцария (РЗН 2016/4964)</w:t>
            </w:r>
          </w:p>
        </w:tc>
        <w:tc>
          <w:tcPr>
            <w:tcW w:w="708" w:type="dxa"/>
          </w:tcPr>
          <w:p w:rsidR="007B072C" w:rsidRPr="00CE35D1" w:rsidRDefault="007B072C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>1</w:t>
            </w:r>
          </w:p>
          <w:p w:rsidR="007B072C" w:rsidRPr="00CE35D1" w:rsidRDefault="007B072C" w:rsidP="007B072C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135" w:type="dxa"/>
          </w:tcPr>
          <w:p w:rsidR="007B072C" w:rsidRPr="00CE35D1" w:rsidRDefault="007B072C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Стулья медицинские марки «КМ-Магма» по ТУ 9452-008-32494920-2008</w:t>
            </w:r>
            <w:r w:rsidRPr="00CE35D1">
              <w:rPr>
                <w:rFonts w:ascii="Arial" w:hAnsi="Arial" w:cs="Arial"/>
                <w:color w:val="373737"/>
                <w:sz w:val="13"/>
                <w:szCs w:val="13"/>
                <w:shd w:val="clear" w:color="auto" w:fill="FFFFFF"/>
                <w:lang w:eastAsia="ru-RU"/>
              </w:rPr>
              <w:t xml:space="preserve"> </w:t>
            </w:r>
            <w:r w:rsidRPr="00CE35D1">
              <w:rPr>
                <w:rFonts w:ascii="Times New Roman" w:hAnsi="Times New Roman"/>
              </w:rPr>
              <w:t xml:space="preserve">в следующих исполнениях: - стул медицинский лабораторный СМ; - стул-табурет медицинский лабораторный СМТ; - стул медицинский стационарный СМС; - стул медицинский для врача СМВ; - стул медицинский секционный СМС; - стул медицинский стоматологический для врача </w:t>
            </w:r>
            <w:proofErr w:type="spellStart"/>
            <w:r w:rsidRPr="00CE35D1">
              <w:rPr>
                <w:rFonts w:ascii="Times New Roman" w:hAnsi="Times New Roman"/>
              </w:rPr>
              <w:t>СМСв</w:t>
            </w:r>
            <w:proofErr w:type="spellEnd"/>
            <w:r w:rsidRPr="00CE35D1">
              <w:rPr>
                <w:rFonts w:ascii="Times New Roman" w:hAnsi="Times New Roman"/>
              </w:rPr>
              <w:t xml:space="preserve">; - стул медицинский стоматологический для ассистента </w:t>
            </w:r>
            <w:proofErr w:type="spellStart"/>
            <w:r w:rsidRPr="00CE35D1">
              <w:rPr>
                <w:rFonts w:ascii="Times New Roman" w:hAnsi="Times New Roman"/>
              </w:rPr>
              <w:t>СМСа</w:t>
            </w:r>
            <w:proofErr w:type="spellEnd"/>
            <w:r w:rsidRPr="00CE35D1">
              <w:rPr>
                <w:rFonts w:ascii="Times New Roman" w:hAnsi="Times New Roman"/>
              </w:rPr>
              <w:t>, исполнения - стул медицинский лабораторный СМ; - стул-табурет медицинский лабораторный СМТ.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научно-производственная фирма Костромская медтехника,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2008/03973)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E0A11" w:rsidRPr="00CE35D1" w:rsidTr="004D11EB">
        <w:trPr>
          <w:cantSplit/>
        </w:trPr>
        <w:tc>
          <w:tcPr>
            <w:tcW w:w="534" w:type="dxa"/>
          </w:tcPr>
          <w:p w:rsidR="00EE0A11" w:rsidRPr="00CE35D1" w:rsidRDefault="00EE0A11" w:rsidP="00EE0A11">
            <w:pPr>
              <w:pStyle w:val="a0"/>
              <w:numPr>
                <w:ilvl w:val="0"/>
                <w:numId w:val="18"/>
              </w:numPr>
            </w:pPr>
          </w:p>
        </w:tc>
        <w:tc>
          <w:tcPr>
            <w:tcW w:w="4110" w:type="dxa"/>
          </w:tcPr>
          <w:p w:rsidR="00EE0A11" w:rsidRPr="00CE35D1" w:rsidRDefault="00EE0A11" w:rsidP="00EE0A11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  <w:shd w:val="clear" w:color="auto" w:fill="FFFFFF"/>
              </w:rPr>
              <w:t xml:space="preserve">Столы медицинские массажные </w:t>
            </w:r>
            <w:proofErr w:type="spellStart"/>
            <w:r w:rsidRPr="00CE35D1">
              <w:rPr>
                <w:rFonts w:ascii="Times New Roman" w:hAnsi="Times New Roman"/>
                <w:shd w:val="clear" w:color="auto" w:fill="FFFFFF"/>
              </w:rPr>
              <w:t>Heliox</w:t>
            </w:r>
            <w:proofErr w:type="spellEnd"/>
            <w:r w:rsidRPr="00CE35D1">
              <w:rPr>
                <w:rFonts w:ascii="Times New Roman" w:hAnsi="Times New Roman"/>
                <w:shd w:val="clear" w:color="auto" w:fill="FFFFFF"/>
              </w:rPr>
              <w:t xml:space="preserve"> с электроприводом, в различных вариантах исполнения, с принадлежностями</w:t>
            </w:r>
          </w:p>
        </w:tc>
        <w:tc>
          <w:tcPr>
            <w:tcW w:w="2694" w:type="dxa"/>
          </w:tcPr>
          <w:p w:rsidR="00EE0A11" w:rsidRPr="00CE35D1" w:rsidRDefault="00EE0A11" w:rsidP="00EE0A11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E0A11" w:rsidRPr="00CE35D1" w:rsidRDefault="00EE0A11" w:rsidP="00EE0A11">
            <w:pPr>
              <w:suppressAutoHyphens/>
              <w:rPr>
                <w:rFonts w:ascii="Times New Roman" w:hAnsi="Times New Roman"/>
                <w:szCs w:val="22"/>
                <w:shd w:val="clear" w:color="auto" w:fill="F6F6F6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ООО "</w:t>
            </w:r>
            <w:proofErr w:type="spellStart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Гелиокс</w:t>
            </w:r>
            <w:proofErr w:type="spellEnd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", Россия</w:t>
            </w:r>
          </w:p>
          <w:p w:rsidR="00EE0A11" w:rsidRPr="00CE35D1" w:rsidRDefault="00EE0A11" w:rsidP="00EE0A11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(РЗН 2013/1292)</w:t>
            </w:r>
          </w:p>
        </w:tc>
        <w:tc>
          <w:tcPr>
            <w:tcW w:w="708" w:type="dxa"/>
          </w:tcPr>
          <w:p w:rsidR="00EE0A11" w:rsidRPr="00CE35D1" w:rsidRDefault="00EE0A11" w:rsidP="00EE0A11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EE0A11" w:rsidRPr="00CE35D1" w:rsidRDefault="00EE0A11" w:rsidP="00EE0A11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8046" w:type="dxa"/>
            <w:gridSpan w:val="4"/>
          </w:tcPr>
          <w:p w:rsidR="00E15970" w:rsidRPr="00CE35D1" w:rsidRDefault="00E15970" w:rsidP="00E15970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CE35D1">
              <w:rPr>
                <w:rFonts w:ascii="Times New Roman" w:hAnsi="Times New Roman"/>
                <w:b/>
                <w:bCs/>
                <w:szCs w:val="22"/>
              </w:rPr>
              <w:t>Кабинет «Диагностика»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Облучатель-рециркулятор воздуха УФ-бактерицидный настенный ОРУБн2-01-«КРОНТ» по ТУ 9451-019-11769436-2003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2011/12132)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Облучатели-рециркуляторы</w:t>
            </w:r>
            <w:proofErr w:type="spellEnd"/>
            <w:r w:rsidRPr="00CE35D1">
              <w:rPr>
                <w:szCs w:val="22"/>
              </w:rPr>
              <w:t xml:space="preserve"> воздуха ультрафиолетовые бактерицидные ОРУБ-3-3-«КРОНТ» по ТУ 9451-029-11769436-2006 в двух исполнениях: настенный ОРУБн-3-3-«КРОНТ»; передвижной ОРУБп-3-3-«КРОНТ», исполнение настенный ОРУБн-3-3-«КРОНТ»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2011/11388)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Оборудование смотровое медицинское с принадлежностями, вариант исполнения гибкий осветитель </w:t>
            </w:r>
            <w:proofErr w:type="spellStart"/>
            <w:r w:rsidRPr="00CE35D1">
              <w:rPr>
                <w:szCs w:val="22"/>
              </w:rPr>
              <w:t>ri-magic</w:t>
            </w:r>
            <w:proofErr w:type="spellEnd"/>
            <w:r w:rsidRPr="00CE35D1">
              <w:rPr>
                <w:szCs w:val="22"/>
              </w:rPr>
              <w:t xml:space="preserve"> LED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«Рудольф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Ристер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Германия (ФСЗ 2012/12398)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1D60AB" w:rsidRPr="00CE35D1" w:rsidTr="004D11EB">
        <w:trPr>
          <w:cantSplit/>
        </w:trPr>
        <w:tc>
          <w:tcPr>
            <w:tcW w:w="534" w:type="dxa"/>
          </w:tcPr>
          <w:p w:rsidR="001D60AB" w:rsidRPr="00CE35D1" w:rsidRDefault="001D60AB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1D60AB" w:rsidRPr="00CE35D1" w:rsidRDefault="001D60AB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Кресло гинекологическое-урологическое «Клер»-КГЭМ по ТУ 9452-003-43656656-2011, исполнение: КГЭМ-01</w:t>
            </w:r>
          </w:p>
        </w:tc>
        <w:tc>
          <w:tcPr>
            <w:tcW w:w="2694" w:type="dxa"/>
          </w:tcPr>
          <w:p w:rsidR="001D60AB" w:rsidRPr="00CE35D1" w:rsidRDefault="001D60AB" w:rsidP="001D60AB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1D60AB" w:rsidRPr="00CE35D1" w:rsidRDefault="001D60AB" w:rsidP="001D60AB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Научно-производственная фирма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Дентофлекс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», Россия </w:t>
            </w:r>
          </w:p>
          <w:p w:rsidR="001D60AB" w:rsidRPr="00CE35D1" w:rsidRDefault="001D60AB" w:rsidP="001D60A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2008/03499)</w:t>
            </w:r>
          </w:p>
        </w:tc>
        <w:tc>
          <w:tcPr>
            <w:tcW w:w="708" w:type="dxa"/>
          </w:tcPr>
          <w:p w:rsidR="001D60AB" w:rsidRPr="00CE35D1" w:rsidRDefault="001D60AB" w:rsidP="004D11EB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1D60AB" w:rsidRPr="00CE35D1" w:rsidRDefault="001D60AB" w:rsidP="001D60A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1D60AB" w:rsidRPr="00CE35D1" w:rsidRDefault="001D60AB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  <w:lang w:val="en-US"/>
              </w:rPr>
            </w:pPr>
            <w:proofErr w:type="spellStart"/>
            <w:r w:rsidRPr="00CE35D1">
              <w:rPr>
                <w:szCs w:val="22"/>
              </w:rPr>
              <w:t>Авторефкератометр</w:t>
            </w:r>
            <w:proofErr w:type="spellEnd"/>
            <w:r w:rsidRPr="00CE35D1">
              <w:rPr>
                <w:szCs w:val="22"/>
              </w:rPr>
              <w:t xml:space="preserve"> RC-5000 с принадлежностями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«ТОМЕЙ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Корпорейшн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Япония (РЗН 2015/2726)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Ростомеры по ТУ 9452-025-00226454-2006 в следующих исполнениях: РЭП, РЭС, РП и РС, исполнение РЭС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ОАО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Тулиновский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приборостроительный завод «ТВЕС», Россия (ФСР 2011/11607)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Экспресс-анализатор параметров крови портативный, варианты исполнения: </w:t>
            </w:r>
            <w:proofErr w:type="spellStart"/>
            <w:r w:rsidRPr="00CE35D1">
              <w:rPr>
                <w:szCs w:val="22"/>
              </w:rPr>
              <w:t>blueCare</w:t>
            </w:r>
            <w:proofErr w:type="spellEnd"/>
            <w:r w:rsidRPr="00CE35D1">
              <w:rPr>
                <w:szCs w:val="22"/>
              </w:rPr>
              <w:t xml:space="preserve">, </w:t>
            </w:r>
            <w:proofErr w:type="spellStart"/>
            <w:r w:rsidRPr="00CE35D1">
              <w:rPr>
                <w:szCs w:val="22"/>
              </w:rPr>
              <w:t>multiCare-in</w:t>
            </w:r>
            <w:proofErr w:type="spellEnd"/>
            <w:r w:rsidRPr="00CE35D1">
              <w:rPr>
                <w:szCs w:val="22"/>
              </w:rPr>
              <w:t xml:space="preserve">, с принадлежностями, исполнение </w:t>
            </w:r>
            <w:proofErr w:type="spellStart"/>
            <w:r w:rsidRPr="00CE35D1">
              <w:rPr>
                <w:szCs w:val="22"/>
              </w:rPr>
              <w:t>multiCare-in</w:t>
            </w:r>
            <w:proofErr w:type="spellEnd"/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proofErr w:type="spellStart"/>
            <w:r w:rsidRPr="00CE35D1">
              <w:rPr>
                <w:rFonts w:ascii="Times New Roman" w:hAnsi="Times New Roman"/>
                <w:szCs w:val="22"/>
              </w:rPr>
              <w:t>Биокемикал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Системз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Интернэйшнл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Срл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Италия (ФСЗ 2011/10072)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>Набор изделий фельдшерский для скорой медицинской помощи НФСМП-"</w:t>
            </w:r>
            <w:proofErr w:type="spellStart"/>
            <w:r w:rsidRPr="00CE35D1">
              <w:t>Мединт-М</w:t>
            </w:r>
            <w:proofErr w:type="spellEnd"/>
            <w:r w:rsidRPr="00CE35D1">
              <w:t>" по ТУ 9398-006-18585567-2003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>ООО "МЕДПЛАНТ", Россия (ФСР 2008/02305)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>Набор изделий для оказания реанимационной помощи взрослым и детям от 6 лет НРСП-01-"Мединт-М" по ТУ 9437-010-18585567-2004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>ООО "МЕДПЛАНТ", Россия (РЗН 2014/1928)</w:t>
            </w:r>
          </w:p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Стерилизатор воздушный медицинский в вариантах исполнения ГП-10 СПУ, ГП-20 СПУ по ТУ 9451-013-00141798-2005, исполнение: ГП-20 СПУ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ОАО "Смоленское СКТБ СПУ", Россия (ФСР 2010/07332)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Набор изделий для врача общей практики НВОП-01-"Мединт-М" в сумке медицинской универсальной СМУ-03 по ТУ 9437-012-18585567-2005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«МЕДПЛАНТ»,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2010/08890)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rFonts w:hint="eastAsia"/>
              </w:rPr>
              <w:t>Тест</w:t>
            </w:r>
            <w:r w:rsidRPr="00CE35D1">
              <w:t>-</w:t>
            </w:r>
            <w:r w:rsidRPr="00CE35D1">
              <w:rPr>
                <w:rFonts w:hint="eastAsia"/>
              </w:rPr>
              <w:t>полоски</w:t>
            </w:r>
            <w:r w:rsidRPr="00CE35D1">
              <w:t xml:space="preserve"> MULTICHECK </w:t>
            </w:r>
            <w:r w:rsidRPr="00CE35D1">
              <w:rPr>
                <w:rFonts w:hint="eastAsia"/>
              </w:rPr>
              <w:t>для</w:t>
            </w:r>
            <w:r w:rsidRPr="00CE35D1">
              <w:t xml:space="preserve"> </w:t>
            </w:r>
            <w:r w:rsidRPr="00CE35D1">
              <w:rPr>
                <w:rFonts w:hint="eastAsia"/>
              </w:rPr>
              <w:t>определения</w:t>
            </w:r>
            <w:r w:rsidRPr="00CE35D1">
              <w:t xml:space="preserve"> </w:t>
            </w:r>
            <w:r w:rsidRPr="00CE35D1">
              <w:rPr>
                <w:rFonts w:hint="eastAsia"/>
              </w:rPr>
              <w:t>в</w:t>
            </w:r>
            <w:r w:rsidRPr="00CE35D1">
              <w:t xml:space="preserve"> </w:t>
            </w:r>
            <w:r w:rsidRPr="00CE35D1">
              <w:rPr>
                <w:rFonts w:hint="eastAsia"/>
              </w:rPr>
              <w:t>моче</w:t>
            </w:r>
            <w:r w:rsidRPr="00CE35D1">
              <w:t xml:space="preserve"> </w:t>
            </w:r>
            <w:r w:rsidRPr="00CE35D1">
              <w:rPr>
                <w:rFonts w:hint="eastAsia"/>
              </w:rPr>
              <w:t>параметров</w:t>
            </w:r>
            <w:r w:rsidRPr="00CE35D1">
              <w:t xml:space="preserve"> </w:t>
            </w:r>
            <w:r w:rsidRPr="00CE35D1">
              <w:rPr>
                <w:rFonts w:hint="eastAsia"/>
              </w:rPr>
              <w:t>и</w:t>
            </w:r>
            <w:r w:rsidRPr="00CE35D1">
              <w:t xml:space="preserve"> </w:t>
            </w:r>
            <w:r w:rsidRPr="00CE35D1">
              <w:rPr>
                <w:rFonts w:hint="eastAsia"/>
              </w:rPr>
              <w:t>веществ</w:t>
            </w:r>
            <w:r w:rsidRPr="00CE35D1">
              <w:t xml:space="preserve"> (от 1 до 15)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>"</w:t>
            </w:r>
            <w:proofErr w:type="spellStart"/>
            <w:r w:rsidRPr="00CE35D1">
              <w:rPr>
                <w:rFonts w:ascii="Times New Roman" w:hAnsi="Times New Roman"/>
              </w:rPr>
              <w:t>АйЭнДи</w:t>
            </w:r>
            <w:proofErr w:type="spellEnd"/>
            <w:r w:rsidRPr="00CE35D1">
              <w:rPr>
                <w:rFonts w:ascii="Times New Roman" w:hAnsi="Times New Roman"/>
              </w:rPr>
              <w:t xml:space="preserve"> Диагностик Инк.", Канада (ФСЗ 2010/07039)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rFonts w:eastAsia="Bookman Old Style"/>
                <w:szCs w:val="22"/>
              </w:rPr>
            </w:pPr>
            <w:r w:rsidRPr="00CE35D1">
              <w:rPr>
                <w:szCs w:val="22"/>
              </w:rPr>
              <w:t>Прибор цифровой ультразвуковой диагностический М5 с принадлежностями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Шэньчжэнь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Майндрэй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Био-Медикал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Электроникс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Ко., Лтд.», КНР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eastAsia="Bookman Old Style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(ФСЗ 2008/01996)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>Прибор ультразвуковой диагностический М7 с принадлежностями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 xml:space="preserve"> "</w:t>
            </w:r>
            <w:proofErr w:type="spellStart"/>
            <w:r w:rsidRPr="00CE35D1">
              <w:rPr>
                <w:rFonts w:ascii="Times New Roman" w:hAnsi="Times New Roman"/>
              </w:rPr>
              <w:t>Шэньчжэнь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Майндрэй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Био-Медикал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Электроникс</w:t>
            </w:r>
            <w:proofErr w:type="spellEnd"/>
            <w:r w:rsidRPr="00CE35D1">
              <w:rPr>
                <w:rFonts w:ascii="Times New Roman" w:hAnsi="Times New Roman"/>
              </w:rPr>
              <w:t xml:space="preserve"> Ко., Лтд.", КНР (ФСЗ 2010/07629).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Электрокардиограф двенадцатиканальный с регистрацией ЭКГ в ручном и автоматическом режимах миниатюрный ЭК12Т-01-«Р-Д» по ТУ 9441-005-24149103-2003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«НПП «Монитор»,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2012/14015)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Электрокардиограф компьютерный "Поли-Спектр-8/ЕХ" по ТУ 26.60.12-017-13218158-2018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Нейрософт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2009/05172)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Электрокардиограф: FX-2111, FCP-2155, FX-3010, FX-7102, FCP-7101, FX-7302, FX-7202, FX-7402, модель FX-7102, FCP-7101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Фукуда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Дэнси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Ко., Лтд.», Япония (РЗН 2016/4703)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Электрокардиограф </w:t>
            </w:r>
            <w:proofErr w:type="spellStart"/>
            <w:r w:rsidRPr="00CE35D1">
              <w:rPr>
                <w:szCs w:val="22"/>
              </w:rPr>
              <w:t>CardiMax</w:t>
            </w:r>
            <w:proofErr w:type="spellEnd"/>
            <w:r w:rsidRPr="00CE35D1">
              <w:rPr>
                <w:szCs w:val="22"/>
              </w:rPr>
              <w:t xml:space="preserve"> с принадлежностями, исполнение: FX-8222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ФУКУДА ДЭНСИ Ко., Лтд., Япония (ФСЗ 2011/11379)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tabs>
                <w:tab w:val="left" w:pos="709"/>
                <w:tab w:val="left" w:pos="993"/>
              </w:tabs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Электрокардиограф многоканальный с автоматическим режимом переносной ЭК12ТМ “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Альтон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” по ТУ 9441-101-14154244-2013, с принадлежностями 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“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Альтомедика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”, Россия.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2013/809)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447F57" w:rsidRPr="00CE35D1" w:rsidTr="004D11EB">
        <w:trPr>
          <w:cantSplit/>
        </w:trPr>
        <w:tc>
          <w:tcPr>
            <w:tcW w:w="534" w:type="dxa"/>
          </w:tcPr>
          <w:p w:rsidR="00447F57" w:rsidRPr="00CE35D1" w:rsidRDefault="00447F57" w:rsidP="00447F57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447F57" w:rsidRPr="00CE35D1" w:rsidRDefault="00447F57" w:rsidP="00447F57">
            <w:pPr>
              <w:tabs>
                <w:tab w:val="left" w:pos="709"/>
                <w:tab w:val="left" w:pos="993"/>
              </w:tabs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Автоматизированная система проведения дистанционных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предрейсовых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/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послерейсовых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,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предсменных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/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послесменных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осмотров "МЕДРЕГИСТР" по ТУ 26.60.12-001-29440470-2017</w:t>
            </w:r>
          </w:p>
        </w:tc>
        <w:tc>
          <w:tcPr>
            <w:tcW w:w="2694" w:type="dxa"/>
          </w:tcPr>
          <w:p w:rsidR="00447F57" w:rsidRPr="00CE35D1" w:rsidRDefault="00447F57" w:rsidP="00447F5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447F57" w:rsidRPr="00CE35D1" w:rsidRDefault="00447F57" w:rsidP="00447F5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Общество с ограниченной ответственностью "САНРЭС", Россия </w:t>
            </w:r>
          </w:p>
          <w:p w:rsidR="00447F57" w:rsidRPr="00CE35D1" w:rsidRDefault="00447F57" w:rsidP="00447F5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2019/8513)</w:t>
            </w:r>
          </w:p>
        </w:tc>
        <w:tc>
          <w:tcPr>
            <w:tcW w:w="708" w:type="dxa"/>
          </w:tcPr>
          <w:p w:rsidR="00447F57" w:rsidRPr="00CE35D1" w:rsidRDefault="00447F57" w:rsidP="00447F57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447F57" w:rsidRPr="00CE35D1" w:rsidRDefault="00447F57" w:rsidP="00447F57">
            <w:pPr>
              <w:jc w:val="center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Аппарат для спирометрии и </w:t>
            </w:r>
            <w:proofErr w:type="spellStart"/>
            <w:r w:rsidRPr="00CE35D1">
              <w:rPr>
                <w:szCs w:val="22"/>
              </w:rPr>
              <w:t>пульсоксиметрии</w:t>
            </w:r>
            <w:proofErr w:type="spellEnd"/>
            <w:r w:rsidRPr="00CE35D1">
              <w:rPr>
                <w:szCs w:val="22"/>
              </w:rPr>
              <w:t xml:space="preserve"> MIR с принадлежностями, модель: </w:t>
            </w:r>
            <w:proofErr w:type="spellStart"/>
            <w:r w:rsidRPr="00CE35D1">
              <w:rPr>
                <w:szCs w:val="22"/>
              </w:rPr>
              <w:t>Spirolab</w:t>
            </w:r>
            <w:proofErr w:type="spellEnd"/>
            <w:r w:rsidRPr="00CE35D1">
              <w:rPr>
                <w:szCs w:val="22"/>
              </w:rPr>
              <w:t xml:space="preserve"> III, </w:t>
            </w:r>
            <w:proofErr w:type="spellStart"/>
            <w:r w:rsidRPr="00CE35D1">
              <w:rPr>
                <w:szCs w:val="22"/>
              </w:rPr>
              <w:t>Spirolab</w:t>
            </w:r>
            <w:proofErr w:type="spellEnd"/>
            <w:r w:rsidRPr="00CE35D1">
              <w:rPr>
                <w:szCs w:val="22"/>
              </w:rPr>
              <w:t xml:space="preserve"> I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«МИР С.р.л. – МЕДИКАЛ ИНТЕРНЕШНЛ РИСЕРЧ», Италия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2017/5323)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rPr>
                <w:b/>
                <w:bCs/>
                <w:szCs w:val="22"/>
              </w:rPr>
            </w:pPr>
            <w:r w:rsidRPr="00CE35D1">
              <w:rPr>
                <w:szCs w:val="22"/>
              </w:rPr>
              <w:t>Стетоскоп</w:t>
            </w:r>
            <w:r w:rsidRPr="00CE35D1">
              <w:rPr>
                <w:rFonts w:ascii="Arial" w:hAnsi="Arial" w:cs="Arial"/>
                <w:color w:val="373737"/>
                <w:sz w:val="13"/>
                <w:szCs w:val="13"/>
                <w:shd w:val="clear" w:color="auto" w:fill="FFFFFF"/>
              </w:rPr>
              <w:t xml:space="preserve"> </w:t>
            </w:r>
            <w:r w:rsidRPr="00CE35D1">
              <w:rPr>
                <w:szCs w:val="22"/>
              </w:rPr>
              <w:t>с принадлежностями, вариант исполнения </w:t>
            </w:r>
            <w:proofErr w:type="spellStart"/>
            <w:r w:rsidRPr="00CE35D1">
              <w:rPr>
                <w:bCs/>
                <w:szCs w:val="22"/>
              </w:rPr>
              <w:t>Cardiophon</w:t>
            </w:r>
            <w:proofErr w:type="spellEnd"/>
            <w:r w:rsidRPr="00CE35D1">
              <w:rPr>
                <w:bCs/>
                <w:szCs w:val="22"/>
              </w:rPr>
              <w:t xml:space="preserve">, </w:t>
            </w:r>
            <w:proofErr w:type="spellStart"/>
            <w:r w:rsidRPr="00CE35D1">
              <w:t>Duplex</w:t>
            </w:r>
            <w:proofErr w:type="spellEnd"/>
            <w:r w:rsidRPr="00CE35D1">
              <w:t xml:space="preserve"> </w:t>
            </w:r>
            <w:proofErr w:type="spellStart"/>
            <w:r w:rsidRPr="00CE35D1">
              <w:t>de</w:t>
            </w:r>
            <w:proofErr w:type="spellEnd"/>
            <w:r w:rsidRPr="00CE35D1">
              <w:t xml:space="preserve"> </w:t>
            </w:r>
            <w:proofErr w:type="spellStart"/>
            <w:r w:rsidRPr="00CE35D1">
              <w:t>luxe</w:t>
            </w:r>
            <w:proofErr w:type="spellEnd"/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pacing w:val="-1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«Рудольф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Ристер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», </w:t>
            </w:r>
            <w:r w:rsidRPr="00CE35D1">
              <w:rPr>
                <w:rFonts w:ascii="Times New Roman" w:hAnsi="Times New Roman"/>
                <w:spacing w:val="-1"/>
                <w:szCs w:val="22"/>
              </w:rPr>
              <w:t xml:space="preserve">Германия </w:t>
            </w:r>
            <w:r w:rsidRPr="00CE35D1">
              <w:rPr>
                <w:rFonts w:ascii="Times New Roman" w:hAnsi="Times New Roman"/>
                <w:szCs w:val="22"/>
              </w:rPr>
              <w:t>(ФСЗ 2012/12207)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rPr>
                <w:szCs w:val="22"/>
              </w:rPr>
            </w:pPr>
            <w:r w:rsidRPr="00CE35D1">
              <w:rPr>
                <w:szCs w:val="22"/>
              </w:rPr>
              <w:t xml:space="preserve">Стетоскоп </w:t>
            </w:r>
            <w:proofErr w:type="spellStart"/>
            <w:r w:rsidRPr="00CE35D1">
              <w:rPr>
                <w:szCs w:val="22"/>
                <w:lang w:val="en-US"/>
              </w:rPr>
              <w:t>Littmann</w:t>
            </w:r>
            <w:proofErr w:type="spellEnd"/>
            <w:r w:rsidRPr="00CE35D1">
              <w:rPr>
                <w:szCs w:val="22"/>
                <w:lang w:val="en-US"/>
              </w:rPr>
              <w:t xml:space="preserve"> </w:t>
            </w:r>
            <w:r w:rsidRPr="00CE35D1">
              <w:rPr>
                <w:szCs w:val="22"/>
              </w:rPr>
              <w:t>с принадлежностями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«3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M</w:t>
            </w:r>
            <w:r w:rsidRPr="00CE35D1">
              <w:rPr>
                <w:rFonts w:ascii="Times New Roman" w:hAnsi="Times New Roman"/>
                <w:szCs w:val="22"/>
              </w:rPr>
              <w:t xml:space="preserve"> Компания, 3М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Хеле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Кеар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», США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2016/4622)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Приборы оптические диагностические для дерматологии и принадлежности к ним, </w:t>
            </w:r>
            <w:proofErr w:type="spellStart"/>
            <w:r w:rsidRPr="00CE35D1">
              <w:rPr>
                <w:szCs w:val="22"/>
              </w:rPr>
              <w:t>дерматоскоп</w:t>
            </w:r>
            <w:proofErr w:type="spellEnd"/>
            <w:r w:rsidRPr="00CE35D1">
              <w:rPr>
                <w:szCs w:val="22"/>
              </w:rPr>
              <w:t xml:space="preserve"> </w:t>
            </w:r>
            <w:proofErr w:type="spellStart"/>
            <w:r w:rsidRPr="00CE35D1">
              <w:rPr>
                <w:szCs w:val="22"/>
              </w:rPr>
              <w:t>ri-derma</w:t>
            </w:r>
            <w:proofErr w:type="spellEnd"/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«Рудольф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Ристер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Германия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(ФСЗ 2009/03906)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proofErr w:type="spellStart"/>
            <w:r w:rsidRPr="00CE35D1">
              <w:rPr>
                <w:rFonts w:ascii="Times New Roman" w:hAnsi="Times New Roman"/>
              </w:rPr>
              <w:t>Пульсоксиметр</w:t>
            </w:r>
            <w:proofErr w:type="spellEnd"/>
            <w:r w:rsidRPr="00CE35D1">
              <w:rPr>
                <w:rFonts w:ascii="Times New Roman" w:hAnsi="Times New Roman"/>
              </w:rPr>
              <w:t xml:space="preserve"> медицинский '</w:t>
            </w:r>
            <w:proofErr w:type="spellStart"/>
            <w:r w:rsidRPr="00CE35D1">
              <w:rPr>
                <w:rFonts w:ascii="Times New Roman" w:hAnsi="Times New Roman"/>
              </w:rPr>
              <w:t>Armed</w:t>
            </w:r>
            <w:proofErr w:type="spellEnd"/>
            <w:r w:rsidRPr="00CE35D1">
              <w:rPr>
                <w:rFonts w:ascii="Times New Roman" w:hAnsi="Times New Roman"/>
              </w:rPr>
              <w:t>', варианты исполнения: YX300</w:t>
            </w:r>
            <w:r w:rsidR="001D60AB" w:rsidRPr="00CE35D1">
              <w:rPr>
                <w:rFonts w:ascii="Times New Roman" w:hAnsi="Times New Roman"/>
              </w:rPr>
              <w:t xml:space="preserve">, </w:t>
            </w:r>
            <w:r w:rsidR="001D60AB" w:rsidRPr="00CE35D1">
              <w:rPr>
                <w:rFonts w:ascii="Times New Roman" w:hAnsi="Times New Roman"/>
                <w:lang w:val="en-US"/>
              </w:rPr>
              <w:t>YX</w:t>
            </w:r>
            <w:r w:rsidR="001D60AB" w:rsidRPr="00CE35D1">
              <w:rPr>
                <w:rFonts w:ascii="Times New Roman" w:hAnsi="Times New Roman"/>
              </w:rPr>
              <w:t>301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 xml:space="preserve"> "</w:t>
            </w:r>
            <w:proofErr w:type="spellStart"/>
            <w:r w:rsidRPr="00CE35D1">
              <w:rPr>
                <w:rFonts w:ascii="Times New Roman" w:hAnsi="Times New Roman"/>
              </w:rPr>
              <w:t>Джангсу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Юю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Медикал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Эквипмент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энд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Сапплай</w:t>
            </w:r>
            <w:proofErr w:type="spellEnd"/>
            <w:r w:rsidRPr="00CE35D1">
              <w:rPr>
                <w:rFonts w:ascii="Times New Roman" w:hAnsi="Times New Roman"/>
              </w:rPr>
              <w:t xml:space="preserve"> Ко., Лтд.", КНР (ФСЗ 2010/07461)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Весы напольные медицинские электронные ВМЭН-150, ВМЭН-200 по ТУ 9441-022-00226454-2005, модель ВМЭН-150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ОАО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Тулиновский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приборостроительный завод «ТВЕС»,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2011/09964)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>Весы электронные настольные для новорожденных и детей до полутора лет ВЭНд-01-"Малыш" по ТУ 4274-021-00226454-2002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 xml:space="preserve"> ОАО "</w:t>
            </w:r>
            <w:proofErr w:type="spellStart"/>
            <w:r w:rsidRPr="00CE35D1">
              <w:rPr>
                <w:rFonts w:ascii="Times New Roman" w:hAnsi="Times New Roman"/>
              </w:rPr>
              <w:t>Тулиновский</w:t>
            </w:r>
            <w:proofErr w:type="spellEnd"/>
            <w:r w:rsidRPr="00CE35D1">
              <w:rPr>
                <w:rFonts w:ascii="Times New Roman" w:hAnsi="Times New Roman"/>
              </w:rPr>
              <w:t xml:space="preserve"> приборостроительный завод "ТВЕС", Россия (ФСР 2011/11958)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Инструмент медицинский для диагностики нервной и/или слуховой проводимости, в наборах или отдельных упаковках, варианты исполнения </w:t>
            </w:r>
            <w:proofErr w:type="spellStart"/>
            <w:r w:rsidRPr="00CE35D1">
              <w:rPr>
                <w:szCs w:val="22"/>
              </w:rPr>
              <w:t>buck</w:t>
            </w:r>
            <w:proofErr w:type="spellEnd"/>
            <w:r w:rsidRPr="00CE35D1">
              <w:rPr>
                <w:szCs w:val="22"/>
              </w:rPr>
              <w:t>, C-128 Гц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«Рудольф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Ристер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Германия (ФСЗ 2010/08456)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Приборы оптические диагностические для оториноларингологии и принадлежности к ним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«Рудольф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Ристер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Германия (ФСЗ 2009/03908)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Рефлектор лобный оториноларингологический по ТУ 9434-001-44942795-2005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Производства: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«Полимерные изделия», Россия (ФСР 2010/07935)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Носилки жесткие НЖ-ММ по ТУ 9451-003-10660186-00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"НПП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Микромонтаж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2010/07236)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>Дефибриллятор-монитор ДКИ-Н-11 "АКСИОН" по ТУ 9444-162-07530936-2008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cs="Arial"/>
                <w:color w:val="373737"/>
                <w:sz w:val="17"/>
                <w:szCs w:val="17"/>
                <w:shd w:val="clear" w:color="auto" w:fill="FFFFFF"/>
              </w:rPr>
              <w:t xml:space="preserve"> </w:t>
            </w:r>
            <w:r w:rsidRPr="00CE35D1">
              <w:rPr>
                <w:rFonts w:ascii="Times New Roman" w:hAnsi="Times New Roman"/>
              </w:rPr>
              <w:t>ООО Концерн "</w:t>
            </w:r>
            <w:proofErr w:type="spellStart"/>
            <w:r w:rsidRPr="00CE35D1">
              <w:rPr>
                <w:rFonts w:ascii="Times New Roman" w:hAnsi="Times New Roman"/>
              </w:rPr>
              <w:t>Аксион</w:t>
            </w:r>
            <w:proofErr w:type="spellEnd"/>
            <w:r w:rsidRPr="00CE35D1">
              <w:rPr>
                <w:rFonts w:ascii="Times New Roman" w:hAnsi="Times New Roman"/>
              </w:rPr>
              <w:t>", Россия (ФСР 2008/03509)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Аппараты дыхательные ручные АДР-МП-В, АДР-МП-Д, АДР-МП-Н и комплекты дыхательные для ручной ИВЛ КД-МП-В, КД-МП-Д, КД-МП-Н по ТУ 9444-003-52777873-2007, исполнение АДР-МП-В, АДР-МП-Д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«МЕДПЛАНТ»,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pacing w:val="-1"/>
                <w:szCs w:val="22"/>
              </w:rPr>
              <w:t>(ФСР 2007/00439</w:t>
            </w:r>
            <w:r w:rsidRPr="00CE35D1">
              <w:rPr>
                <w:rFonts w:ascii="Times New Roman" w:hAnsi="Times New Roman"/>
                <w:szCs w:val="22"/>
              </w:rPr>
              <w:t>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Набор изделий для оказания реанимационной помощи взрослым и детям от 6 лет НРСП-01-"Мединт-М" по ТУ 9437-010-18585567-2004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 xml:space="preserve">ООО "МЕДПЛАНТ",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>(РЗН 2014/1928)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Емкости-контейнеры полимерные для химической дезинфекции, стерилизации и предстерилизационной обработки медицинских изделий ЕДПО-С по ТУ 9451-010-24320270-2014, вариант исполнения: ЕДПО-1С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pStyle w:val="a0"/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pStyle w:val="a0"/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АО "</w:t>
            </w:r>
            <w:proofErr w:type="spellStart"/>
            <w:r w:rsidRPr="00CE35D1">
              <w:rPr>
                <w:szCs w:val="22"/>
              </w:rPr>
              <w:t>Елатомский</w:t>
            </w:r>
            <w:proofErr w:type="spellEnd"/>
            <w:r w:rsidRPr="00CE35D1">
              <w:rPr>
                <w:szCs w:val="22"/>
              </w:rPr>
              <w:t xml:space="preserve"> приборный завод", Россия </w:t>
            </w:r>
          </w:p>
          <w:p w:rsidR="00E15970" w:rsidRPr="00CE35D1" w:rsidRDefault="00E15970" w:rsidP="004D11EB">
            <w:pPr>
              <w:pStyle w:val="a0"/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(РЗН 2016/3585)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Проектор знаков офтальмологический "ОПТИОНИКС®" (ОРTIONIX®) по ТУ 26.60.12-011-37600580-2020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pStyle w:val="a0"/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pStyle w:val="a0"/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ЗАО «НПО «МЕДКАР»</w:t>
            </w:r>
          </w:p>
          <w:p w:rsidR="00E15970" w:rsidRPr="00CE35D1" w:rsidRDefault="00E15970" w:rsidP="004D11EB">
            <w:pPr>
              <w:pStyle w:val="a0"/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(РЗН 2020/10607)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Редуктор-ингалятор кислородный КРИ-2 по ТУ ППТД.2955.008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 xml:space="preserve"> ООО </w:t>
            </w:r>
            <w:proofErr w:type="spellStart"/>
            <w:r w:rsidRPr="00CE35D1">
              <w:rPr>
                <w:rFonts w:ascii="Times New Roman" w:hAnsi="Times New Roman"/>
              </w:rPr>
              <w:t>Пневмоприбор</w:t>
            </w:r>
            <w:proofErr w:type="spellEnd"/>
            <w:r w:rsidRPr="00CE35D1">
              <w:rPr>
                <w:rFonts w:ascii="Times New Roman" w:hAnsi="Times New Roman"/>
              </w:rPr>
              <w:t xml:space="preserve">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(ФСР 2009/ 06204)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Проектор знаков экранный офтальмологический ТСР, с принадлежностями, варианты исполнений: TCP-3000 P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proofErr w:type="spellStart"/>
            <w:r w:rsidRPr="00CE35D1">
              <w:rPr>
                <w:rFonts w:ascii="Times New Roman" w:hAnsi="Times New Roman"/>
                <w:szCs w:val="22"/>
              </w:rPr>
              <w:t>Томэй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, Германия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(ФСЗ 2010/07992)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Щелевая лампа офтальмологическая ручная модели XL-1 в комплекте с принадлежностями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«Рексам Ко., Лтд.», Япония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2016/4151)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Набор пробных очковых линз упрощенный НПУ-69-01 по ТУ 9442-001-39589405-2002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МРП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Техноаргус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Россия (ФСР 2007/00471)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Тонометр внутриглазного давления ТВГД-02, технические условия ГИКС.941329.102ТУ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АО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Елатомский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приборный завод», Россия </w:t>
            </w:r>
          </w:p>
          <w:p w:rsidR="00E15970" w:rsidRPr="00CE35D1" w:rsidRDefault="00E15970" w:rsidP="004D11EB">
            <w:pPr>
              <w:widowControl w:val="0"/>
              <w:tabs>
                <w:tab w:val="left" w:pos="379"/>
              </w:tabs>
              <w:ind w:right="4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2015/2997)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 xml:space="preserve">Термометр электронный медицинский OMRON </w:t>
            </w:r>
            <w:proofErr w:type="spellStart"/>
            <w:r w:rsidRPr="00CE35D1">
              <w:rPr>
                <w:rFonts w:ascii="Times New Roman" w:hAnsi="Times New Roman"/>
              </w:rPr>
              <w:t>Flex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Temp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Smart</w:t>
            </w:r>
            <w:proofErr w:type="spellEnd"/>
            <w:r w:rsidRPr="00CE35D1">
              <w:rPr>
                <w:rFonts w:ascii="Times New Roman" w:hAnsi="Times New Roman"/>
              </w:rPr>
              <w:t xml:space="preserve"> (MC-343F-RU)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OMRON HEALTHCARE Co., Ltd, </w:t>
            </w:r>
            <w:r w:rsidRPr="00CE35D1">
              <w:rPr>
                <w:rFonts w:ascii="Times New Roman" w:hAnsi="Times New Roman"/>
                <w:szCs w:val="22"/>
              </w:rPr>
              <w:t>Япония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(ФСЗ 2009/05422)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 xml:space="preserve">Набор для </w:t>
            </w:r>
            <w:proofErr w:type="spellStart"/>
            <w:r w:rsidRPr="00CE35D1">
              <w:rPr>
                <w:rFonts w:ascii="Times New Roman" w:hAnsi="Times New Roman"/>
              </w:rPr>
              <w:t>минитрахеостомии</w:t>
            </w:r>
            <w:proofErr w:type="spellEnd"/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 xml:space="preserve"> "</w:t>
            </w:r>
            <w:proofErr w:type="spellStart"/>
            <w:r w:rsidRPr="00CE35D1">
              <w:rPr>
                <w:rFonts w:ascii="Times New Roman" w:hAnsi="Times New Roman"/>
              </w:rPr>
              <w:t>Смитс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Медикал</w:t>
            </w:r>
            <w:proofErr w:type="spellEnd"/>
            <w:r w:rsidRPr="00CE35D1">
              <w:rPr>
                <w:rFonts w:ascii="Times New Roman" w:hAnsi="Times New Roman"/>
              </w:rPr>
              <w:t xml:space="preserve"> Интернэшнл Лимитед"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(ФСЗ № 2009/05211)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Укладка врача скорой медицинской помощи для хранения и транспортировки лекарственных средств, инструментов и других медицинских изделий УМСП-01 по ТУ 9437-006-52777873-2010 четырех исполнений: в пластиковом футляре-саквояже УМСП-01-П; в пластиковом футляре-саквояже УМСП-01-Пм; в сумке тканевой каркасной УМСП-01-С; в металлическом футляре УМСП-01-М, исполнение в пластиковом футляре-саквояже УМСП-01-Пм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 xml:space="preserve"> ООО "МЕДПЛАНТ", Россия (ФСР 2010/07335)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Ёмкости-контейнеры для сбора острого инструментария и органических отходов класса Б и В, одноразовые - «РЕСПЕКТ» по ТУ 9398-002-13014251-2012, исполнение: Ёмкость-контейнер для сбора острого инструментария и органических отходов класса Б и В, одноразовая 1,5 л. -«РЕСПЕКТ»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"ГК "Респект",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2013/1089)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Холодильники фармацевтические ХФ-250 "ПОЗИС", ХФ-250-1 "ПОЗИС", ХФ-250-2 "ПОЗИС", ХФ-250-3 "ПОЗИС", ХФ-400 "ПОЗИС", ХФ-400-1 "ПОЗИС", ХФ-400-2 "ПОЗИС", ХФ-400-3 "ПОЗИС", ХФ-140 "ПОЗИС", ХФ-140-1 "ПОЗИС" по ТУ 9452-168-07503307-2004, модель: ХФ-140 "ПОЗИС"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АО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ПОЗиС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2009/05705)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>Аппарат ультразвуковой диагностический серии М с принадлежностями, вариант исполнения: М9</w:t>
            </w:r>
          </w:p>
        </w:tc>
        <w:tc>
          <w:tcPr>
            <w:tcW w:w="2694" w:type="dxa"/>
          </w:tcPr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Шэньчжэнь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Майндрэй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Био-Медикал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Электроникс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Ко., Лтд.", КНР (РЗН 2017/6115)</w:t>
            </w:r>
          </w:p>
        </w:tc>
        <w:tc>
          <w:tcPr>
            <w:tcW w:w="708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1135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</w:pPr>
            <w:r w:rsidRPr="00CE35D1">
              <w:t>Дефибрилляторы серии PRIMEDIC с принадлежностями, вариант исполнения PRIMEDIC DEFI-B (M110)</w:t>
            </w:r>
          </w:p>
        </w:tc>
        <w:tc>
          <w:tcPr>
            <w:tcW w:w="2694" w:type="dxa"/>
          </w:tcPr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  <w:proofErr w:type="spellStart"/>
            <w:r w:rsidRPr="00CE35D1">
              <w:rPr>
                <w:rFonts w:ascii="Times New Roman" w:hAnsi="Times New Roman"/>
                <w:szCs w:val="22"/>
              </w:rPr>
              <w:t>Метракс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Германия (ФСЗ 2011/10093)</w:t>
            </w:r>
          </w:p>
        </w:tc>
        <w:tc>
          <w:tcPr>
            <w:tcW w:w="708" w:type="dxa"/>
          </w:tcPr>
          <w:p w:rsidR="00A30DA8" w:rsidRPr="00CE35D1" w:rsidRDefault="00A30DA8" w:rsidP="00A30DA8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135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</w:pPr>
            <w:r w:rsidRPr="00CE35D1">
              <w:t>Система скрининга сердца компьютерная "</w:t>
            </w:r>
            <w:proofErr w:type="spellStart"/>
            <w:r w:rsidRPr="00CE35D1">
              <w:t>Кардиовизор</w:t>
            </w:r>
            <w:proofErr w:type="spellEnd"/>
            <w:r w:rsidRPr="00CE35D1">
              <w:t>"</w:t>
            </w:r>
          </w:p>
        </w:tc>
        <w:tc>
          <w:tcPr>
            <w:tcW w:w="2694" w:type="dxa"/>
          </w:tcPr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ООО "Медицинские компьютерные системы", Россия (ФСР 2007/00155)</w:t>
            </w:r>
          </w:p>
        </w:tc>
        <w:tc>
          <w:tcPr>
            <w:tcW w:w="708" w:type="dxa"/>
          </w:tcPr>
          <w:p w:rsidR="00A30DA8" w:rsidRPr="00CE35D1" w:rsidRDefault="00A30DA8" w:rsidP="00A30DA8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  <w:p w:rsidR="00A30DA8" w:rsidRPr="00CE35D1" w:rsidRDefault="00A30DA8" w:rsidP="00A30DA8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135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</w:pPr>
            <w:r w:rsidRPr="00CE35D1">
              <w:t>Укладки и наборы для оказания скорой медицинской помощи по ТУ 9437-013-52777873-2014 Варианты исполнения: 3. Набор реанимационный для оказания скорой медицинской помощи НРСП-01-«МЕДПЛАНТ»</w:t>
            </w:r>
          </w:p>
        </w:tc>
        <w:tc>
          <w:tcPr>
            <w:tcW w:w="2694" w:type="dxa"/>
          </w:tcPr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 ООО «МЕДПЛАНТ», Россия (РЗН 2015/2746) – 1 шт.</w:t>
            </w:r>
          </w:p>
        </w:tc>
        <w:tc>
          <w:tcPr>
            <w:tcW w:w="708" w:type="dxa"/>
          </w:tcPr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A30DA8" w:rsidRPr="00CE35D1" w:rsidRDefault="00A30DA8" w:rsidP="00A30DA8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Стулья медицинские марки «КМ-Магма» по ТУ 9452-008-32494920-2008</w:t>
            </w:r>
            <w:r w:rsidRPr="00CE35D1">
              <w:rPr>
                <w:rFonts w:ascii="Arial" w:hAnsi="Arial" w:cs="Arial"/>
                <w:color w:val="373737"/>
                <w:sz w:val="13"/>
                <w:szCs w:val="13"/>
                <w:shd w:val="clear" w:color="auto" w:fill="FFFFFF"/>
                <w:lang w:eastAsia="ru-RU"/>
              </w:rPr>
              <w:t xml:space="preserve"> </w:t>
            </w:r>
            <w:r w:rsidRPr="00CE35D1">
              <w:rPr>
                <w:rFonts w:ascii="Times New Roman" w:hAnsi="Times New Roman"/>
              </w:rPr>
              <w:t xml:space="preserve">в следующих исполнениях: - стул медицинский лабораторный СМ; - стул-табурет медицинский лабораторный СМТ; - стул медицинский стационарный СМС; - стул медицинский для врача СМВ; - стул медицинский секционный СМС; - стул медицинский стоматологический для врача </w:t>
            </w:r>
            <w:proofErr w:type="spellStart"/>
            <w:r w:rsidRPr="00CE35D1">
              <w:rPr>
                <w:rFonts w:ascii="Times New Roman" w:hAnsi="Times New Roman"/>
              </w:rPr>
              <w:t>СМСв</w:t>
            </w:r>
            <w:proofErr w:type="spellEnd"/>
            <w:r w:rsidRPr="00CE35D1">
              <w:rPr>
                <w:rFonts w:ascii="Times New Roman" w:hAnsi="Times New Roman"/>
              </w:rPr>
              <w:t xml:space="preserve">; - стул медицинский стоматологический для ассистента </w:t>
            </w:r>
            <w:proofErr w:type="spellStart"/>
            <w:r w:rsidRPr="00CE35D1">
              <w:rPr>
                <w:rFonts w:ascii="Times New Roman" w:hAnsi="Times New Roman"/>
              </w:rPr>
              <w:t>СМСа</w:t>
            </w:r>
            <w:proofErr w:type="spellEnd"/>
            <w:r w:rsidRPr="00CE35D1">
              <w:rPr>
                <w:rFonts w:ascii="Times New Roman" w:hAnsi="Times New Roman"/>
              </w:rPr>
              <w:t>, исполнения - стул медицинский лабораторный СМ; - стул-табурет медицинский лабораторный СМТ.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научно-производственная фирма Костромская медтехника,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2008/03973)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E0A11" w:rsidRPr="00CE35D1" w:rsidTr="004D11EB">
        <w:trPr>
          <w:cantSplit/>
        </w:trPr>
        <w:tc>
          <w:tcPr>
            <w:tcW w:w="534" w:type="dxa"/>
          </w:tcPr>
          <w:p w:rsidR="00EE0A11" w:rsidRPr="00CE35D1" w:rsidRDefault="00EE0A11" w:rsidP="00EE0A11">
            <w:pPr>
              <w:pStyle w:val="a0"/>
              <w:numPr>
                <w:ilvl w:val="0"/>
                <w:numId w:val="19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E0A11" w:rsidRPr="00CE35D1" w:rsidRDefault="00EE0A11" w:rsidP="00EE0A11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  <w:shd w:val="clear" w:color="auto" w:fill="FFFFFF"/>
              </w:rPr>
              <w:t xml:space="preserve">Столы медицинские массажные </w:t>
            </w:r>
            <w:proofErr w:type="spellStart"/>
            <w:r w:rsidRPr="00CE35D1">
              <w:rPr>
                <w:rFonts w:ascii="Times New Roman" w:hAnsi="Times New Roman"/>
                <w:shd w:val="clear" w:color="auto" w:fill="FFFFFF"/>
              </w:rPr>
              <w:t>Heliox</w:t>
            </w:r>
            <w:proofErr w:type="spellEnd"/>
            <w:r w:rsidRPr="00CE35D1">
              <w:rPr>
                <w:rFonts w:ascii="Times New Roman" w:hAnsi="Times New Roman"/>
                <w:shd w:val="clear" w:color="auto" w:fill="FFFFFF"/>
              </w:rPr>
              <w:t xml:space="preserve"> с электроприводом, в различных вариантах исполнения, с принадлежностями</w:t>
            </w:r>
          </w:p>
        </w:tc>
        <w:tc>
          <w:tcPr>
            <w:tcW w:w="2694" w:type="dxa"/>
          </w:tcPr>
          <w:p w:rsidR="00EE0A11" w:rsidRPr="00CE35D1" w:rsidRDefault="00EE0A11" w:rsidP="00EE0A11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E0A11" w:rsidRPr="00CE35D1" w:rsidRDefault="00EE0A11" w:rsidP="00EE0A11">
            <w:pPr>
              <w:suppressAutoHyphens/>
              <w:rPr>
                <w:rFonts w:ascii="Times New Roman" w:hAnsi="Times New Roman"/>
                <w:szCs w:val="22"/>
                <w:shd w:val="clear" w:color="auto" w:fill="F6F6F6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ООО "</w:t>
            </w:r>
            <w:proofErr w:type="spellStart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Гелиокс</w:t>
            </w:r>
            <w:proofErr w:type="spellEnd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", Россия</w:t>
            </w:r>
          </w:p>
          <w:p w:rsidR="00EE0A11" w:rsidRPr="00CE35D1" w:rsidRDefault="00EE0A11" w:rsidP="00EE0A11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(РЗН 2013/1292)</w:t>
            </w:r>
          </w:p>
        </w:tc>
        <w:tc>
          <w:tcPr>
            <w:tcW w:w="708" w:type="dxa"/>
          </w:tcPr>
          <w:p w:rsidR="00EE0A11" w:rsidRPr="00CE35D1" w:rsidRDefault="00EE0A11" w:rsidP="00EE0A11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EE0A11" w:rsidRPr="00CE35D1" w:rsidRDefault="00EE0A11" w:rsidP="00EE0A11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8046" w:type="dxa"/>
            <w:gridSpan w:val="4"/>
          </w:tcPr>
          <w:p w:rsidR="00E15970" w:rsidRPr="00CE35D1" w:rsidRDefault="00E15970" w:rsidP="00E15970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CE35D1">
              <w:rPr>
                <w:rFonts w:ascii="Times New Roman" w:hAnsi="Times New Roman"/>
                <w:b/>
                <w:szCs w:val="22"/>
              </w:rPr>
              <w:t>Кабинет «Лаборатория»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Облучатель-рециркулятор воздуха УФ-бактерицидный настенный ОРУБн2-01-«КРОНТ» по ТУ 9451-019-11769436-2003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2011/12132)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Облучатели-рециркуляторы</w:t>
            </w:r>
            <w:proofErr w:type="spellEnd"/>
            <w:r w:rsidRPr="00CE35D1">
              <w:rPr>
                <w:szCs w:val="22"/>
              </w:rPr>
              <w:t xml:space="preserve"> воздуха ультрафиолетовые бактерицидные ОРУБ-3-3-«КРОНТ» по ТУ 9451-029-11769436-2006 в двух исполнениях: настенный ОРУБн-3-3-«КРОНТ»; передвижной ОРУБп-3-3-«КРОНТ», исполнение настенный ОРУБн-3-3-«КРОНТ»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2011/11388)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Анализатор крови биохимический портативный, модели: </w:t>
            </w:r>
            <w:proofErr w:type="spellStart"/>
            <w:r w:rsidRPr="00CE35D1">
              <w:rPr>
                <w:szCs w:val="22"/>
              </w:rPr>
              <w:t>CardioChek</w:t>
            </w:r>
            <w:proofErr w:type="spellEnd"/>
            <w:r w:rsidRPr="00CE35D1">
              <w:rPr>
                <w:szCs w:val="22"/>
              </w:rPr>
              <w:t xml:space="preserve">, </w:t>
            </w:r>
            <w:proofErr w:type="spellStart"/>
            <w:r w:rsidRPr="00CE35D1">
              <w:rPr>
                <w:szCs w:val="22"/>
              </w:rPr>
              <w:t>CardioChek</w:t>
            </w:r>
            <w:proofErr w:type="spellEnd"/>
            <w:r w:rsidRPr="00CE35D1">
              <w:rPr>
                <w:szCs w:val="22"/>
              </w:rPr>
              <w:t xml:space="preserve"> PA, с принадлежностями, модель: </w:t>
            </w:r>
            <w:proofErr w:type="spellStart"/>
            <w:r w:rsidRPr="00CE35D1">
              <w:rPr>
                <w:szCs w:val="22"/>
              </w:rPr>
              <w:t>CardioChek</w:t>
            </w:r>
            <w:proofErr w:type="spellEnd"/>
            <w:r w:rsidRPr="00CE35D1">
              <w:rPr>
                <w:szCs w:val="22"/>
              </w:rPr>
              <w:t xml:space="preserve"> PA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«Полимер Технолоджи Системс, Инк.», США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 </w:t>
            </w:r>
            <w:r w:rsidRPr="00CE35D1">
              <w:rPr>
                <w:rFonts w:ascii="Times New Roman" w:hAnsi="Times New Roman"/>
                <w:szCs w:val="22"/>
              </w:rPr>
              <w:t>(РЗН 2015/2693)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  <w:shd w:val="clear" w:color="auto" w:fill="FFFFFF"/>
              </w:rPr>
              <w:t>Измеритель концентрации глюкозы в крови портативный с полоской электрохимической однократного применения ПКГ-03 «САТЕЛЛИТ ЭКСПРЕСС», ПКГ-03 «САТЕЛЛИТ ЭКСПРЕСС МИНИ» по ТУ 9443-004-78939528-2009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FFFFF"/>
              </w:rPr>
              <w:t xml:space="preserve"> ООО «Компания «ЭЛТА», Россия (ФСР 2009/06498)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Анализаторы мочи CL-50 Plus, CL-500 с принадлежностями, модель: CL-50 Plus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«Хай Текнолоджи, Инк.», США </w:t>
            </w:r>
          </w:p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2016/3986)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Анализатор гематологический </w:t>
            </w:r>
            <w:proofErr w:type="spellStart"/>
            <w:r w:rsidRPr="00CE35D1">
              <w:rPr>
                <w:szCs w:val="22"/>
              </w:rPr>
              <w:t>MicroCC</w:t>
            </w:r>
            <w:proofErr w:type="spellEnd"/>
            <w:r w:rsidRPr="00CE35D1">
              <w:rPr>
                <w:szCs w:val="22"/>
              </w:rPr>
              <w:t xml:space="preserve"> с принадлежностями,</w:t>
            </w:r>
            <w:r w:rsidRPr="00CE35D1">
              <w:rPr>
                <w:szCs w:val="22"/>
              </w:rPr>
              <w:br/>
              <w:t>вариант исполнения: MicroCC-20Plus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«Хай Текнолоджи, Инк.», США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(ФСЗ 2010/07756)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Анализатор крови портативный биохимический </w:t>
            </w:r>
            <w:proofErr w:type="spellStart"/>
            <w:r w:rsidRPr="00CE35D1">
              <w:rPr>
                <w:szCs w:val="22"/>
              </w:rPr>
              <w:t>EasyTouch</w:t>
            </w:r>
            <w:proofErr w:type="spellEnd"/>
            <w:r w:rsidRPr="00CE35D1">
              <w:rPr>
                <w:szCs w:val="22"/>
              </w:rPr>
              <w:t xml:space="preserve">®, вариант исполнения: </w:t>
            </w:r>
            <w:proofErr w:type="spellStart"/>
            <w:r w:rsidRPr="00CE35D1">
              <w:rPr>
                <w:szCs w:val="22"/>
              </w:rPr>
              <w:t>EasyTouch</w:t>
            </w:r>
            <w:proofErr w:type="spellEnd"/>
            <w:r w:rsidRPr="00CE35D1">
              <w:rPr>
                <w:szCs w:val="22"/>
              </w:rPr>
              <w:t xml:space="preserve">® </w:t>
            </w:r>
            <w:proofErr w:type="spellStart"/>
            <w:r w:rsidRPr="00CE35D1">
              <w:rPr>
                <w:szCs w:val="22"/>
              </w:rPr>
              <w:t>GСHb</w:t>
            </w:r>
            <w:proofErr w:type="spellEnd"/>
            <w:r w:rsidRPr="00CE35D1">
              <w:rPr>
                <w:szCs w:val="22"/>
              </w:rPr>
              <w:t xml:space="preserve">, производство </w:t>
            </w:r>
            <w:proofErr w:type="spellStart"/>
            <w:r w:rsidRPr="00CE35D1">
              <w:rPr>
                <w:szCs w:val="22"/>
              </w:rPr>
              <w:t>Биоптик</w:t>
            </w:r>
            <w:proofErr w:type="spellEnd"/>
            <w:r w:rsidRPr="00CE35D1">
              <w:rPr>
                <w:szCs w:val="22"/>
              </w:rPr>
              <w:t xml:space="preserve"> </w:t>
            </w:r>
            <w:proofErr w:type="spellStart"/>
            <w:r w:rsidRPr="00CE35D1">
              <w:rPr>
                <w:szCs w:val="22"/>
              </w:rPr>
              <w:t>Технолоджи</w:t>
            </w:r>
            <w:proofErr w:type="spellEnd"/>
            <w:r w:rsidRPr="00CE35D1">
              <w:rPr>
                <w:szCs w:val="22"/>
              </w:rPr>
              <w:t xml:space="preserve">, Инк., Тайвань (ФСЗ 2011/10454) – 1 шт. 8. Анализатор осадка мочи автоматический </w:t>
            </w:r>
            <w:proofErr w:type="spellStart"/>
            <w:r w:rsidRPr="00CE35D1">
              <w:rPr>
                <w:szCs w:val="22"/>
              </w:rPr>
              <w:t>UriSed</w:t>
            </w:r>
            <w:proofErr w:type="spellEnd"/>
            <w:r w:rsidRPr="00CE35D1">
              <w:rPr>
                <w:szCs w:val="22"/>
              </w:rPr>
              <w:t xml:space="preserve"> </w:t>
            </w:r>
            <w:proofErr w:type="spellStart"/>
            <w:r w:rsidRPr="00CE35D1">
              <w:rPr>
                <w:szCs w:val="22"/>
              </w:rPr>
              <w:t>mini</w:t>
            </w:r>
            <w:proofErr w:type="spellEnd"/>
            <w:r w:rsidRPr="00CE35D1">
              <w:rPr>
                <w:szCs w:val="22"/>
              </w:rPr>
              <w:t xml:space="preserve"> (</w:t>
            </w:r>
            <w:proofErr w:type="spellStart"/>
            <w:r w:rsidRPr="00CE35D1">
              <w:rPr>
                <w:szCs w:val="22"/>
              </w:rPr>
              <w:t>УриСед</w:t>
            </w:r>
            <w:proofErr w:type="spellEnd"/>
            <w:r w:rsidRPr="00CE35D1">
              <w:rPr>
                <w:szCs w:val="22"/>
              </w:rPr>
              <w:t xml:space="preserve"> мини)</w:t>
            </w:r>
          </w:p>
        </w:tc>
        <w:tc>
          <w:tcPr>
            <w:tcW w:w="2694" w:type="dxa"/>
          </w:tcPr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77 Электроника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Кфт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Венгрия (РЗН 2019/9342)</w:t>
            </w:r>
          </w:p>
        </w:tc>
        <w:tc>
          <w:tcPr>
            <w:tcW w:w="708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</w:p>
          <w:p w:rsidR="00A30DA8" w:rsidRPr="00CE35D1" w:rsidRDefault="00A30DA8" w:rsidP="00A30DA8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t xml:space="preserve">Анализатор осадка мочи автоматический </w:t>
            </w:r>
            <w:proofErr w:type="spellStart"/>
            <w:r w:rsidRPr="00CE35D1">
              <w:t>UriSed</w:t>
            </w:r>
            <w:proofErr w:type="spellEnd"/>
            <w:r w:rsidRPr="00CE35D1">
              <w:t xml:space="preserve"> </w:t>
            </w:r>
            <w:proofErr w:type="spellStart"/>
            <w:r w:rsidRPr="00CE35D1">
              <w:t>mini</w:t>
            </w:r>
            <w:proofErr w:type="spellEnd"/>
            <w:r w:rsidRPr="00CE35D1">
              <w:t xml:space="preserve"> (</w:t>
            </w:r>
            <w:proofErr w:type="spellStart"/>
            <w:r w:rsidRPr="00CE35D1">
              <w:t>УриСед</w:t>
            </w:r>
            <w:proofErr w:type="spellEnd"/>
            <w:r w:rsidRPr="00CE35D1">
              <w:t xml:space="preserve"> мини)</w:t>
            </w:r>
          </w:p>
        </w:tc>
        <w:tc>
          <w:tcPr>
            <w:tcW w:w="2694" w:type="dxa"/>
          </w:tcPr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77 Электроника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Кфт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Венгрия (РЗН 2019/9342)</w:t>
            </w:r>
          </w:p>
        </w:tc>
        <w:tc>
          <w:tcPr>
            <w:tcW w:w="708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</w:pPr>
            <w:r w:rsidRPr="00CE35D1">
              <w:t xml:space="preserve">Анализатор </w:t>
            </w:r>
            <w:proofErr w:type="spellStart"/>
            <w:r w:rsidRPr="00CE35D1">
              <w:t>гемотологический</w:t>
            </w:r>
            <w:proofErr w:type="spellEnd"/>
            <w:r w:rsidRPr="00CE35D1">
              <w:t xml:space="preserve"> </w:t>
            </w:r>
            <w:proofErr w:type="spellStart"/>
            <w:r w:rsidRPr="00CE35D1">
              <w:t>V-Counter</w:t>
            </w:r>
            <w:proofErr w:type="spellEnd"/>
            <w:r w:rsidRPr="00CE35D1">
              <w:t xml:space="preserve"> (</w:t>
            </w:r>
            <w:proofErr w:type="spellStart"/>
            <w:r w:rsidRPr="00CE35D1">
              <w:t>В-Каунтер</w:t>
            </w:r>
            <w:proofErr w:type="spellEnd"/>
            <w:r w:rsidRPr="00CE35D1">
              <w:t>) с принадлежностями</w:t>
            </w:r>
          </w:p>
        </w:tc>
        <w:tc>
          <w:tcPr>
            <w:tcW w:w="2694" w:type="dxa"/>
          </w:tcPr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Вест Медика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Продукционс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-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унд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Хайдельс-ГмбХ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Австрия (РЗН 2017/5740)</w:t>
            </w:r>
          </w:p>
        </w:tc>
        <w:tc>
          <w:tcPr>
            <w:tcW w:w="708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</w:pPr>
            <w:r w:rsidRPr="00CE35D1">
              <w:t>Анализатор измерения скорости оседания эритроцитов (СОЭ) CUBE 30 Touch (КУБ 30 ТАЧ), с принадлежностями</w:t>
            </w:r>
          </w:p>
        </w:tc>
        <w:tc>
          <w:tcPr>
            <w:tcW w:w="2694" w:type="dxa"/>
          </w:tcPr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Диессе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Диагностика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Сенезе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С.п.А.», Италия (РЗН 2019/9149)</w:t>
            </w:r>
          </w:p>
        </w:tc>
        <w:tc>
          <w:tcPr>
            <w:tcW w:w="708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</w:pPr>
            <w:r w:rsidRPr="00CE35D1">
              <w:t xml:space="preserve">Анализатор мочи </w:t>
            </w:r>
            <w:proofErr w:type="spellStart"/>
            <w:r w:rsidRPr="00CE35D1">
              <w:t>DocUReader</w:t>
            </w:r>
            <w:proofErr w:type="spellEnd"/>
            <w:r w:rsidRPr="00CE35D1">
              <w:t xml:space="preserve"> </w:t>
            </w:r>
            <w:proofErr w:type="spellStart"/>
            <w:r w:rsidRPr="00CE35D1">
              <w:t>c</w:t>
            </w:r>
            <w:proofErr w:type="spellEnd"/>
            <w:r w:rsidRPr="00CE35D1">
              <w:t xml:space="preserve"> принадлежностями  , исполнения: </w:t>
            </w:r>
            <w:proofErr w:type="spellStart"/>
            <w:r w:rsidRPr="00CE35D1">
              <w:t>DocUReader</w:t>
            </w:r>
            <w:proofErr w:type="spellEnd"/>
          </w:p>
        </w:tc>
        <w:tc>
          <w:tcPr>
            <w:tcW w:w="2694" w:type="dxa"/>
          </w:tcPr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Производства </w:t>
            </w:r>
          </w:p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77 Электроника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Кфт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Венгрия (ФСЗ 2012/13515)</w:t>
            </w:r>
          </w:p>
        </w:tc>
        <w:tc>
          <w:tcPr>
            <w:tcW w:w="708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uppressAutoHyphens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Штатив для пробирок универсальный ШПУ-«КРОНТ» по ТУ 9452-037-11769436-2010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2011/10034)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rPr>
                <w:b/>
                <w:bCs/>
                <w:szCs w:val="22"/>
              </w:rPr>
            </w:pPr>
            <w:r w:rsidRPr="00CE35D1">
              <w:rPr>
                <w:szCs w:val="22"/>
                <w:shd w:val="clear" w:color="auto" w:fill="FFFFFF"/>
              </w:rPr>
              <w:t xml:space="preserve">Система для измерения уровня гемоглобина </w:t>
            </w:r>
            <w:proofErr w:type="spellStart"/>
            <w:r w:rsidRPr="00CE35D1">
              <w:rPr>
                <w:szCs w:val="22"/>
                <w:shd w:val="clear" w:color="auto" w:fill="FFFFFF"/>
              </w:rPr>
              <w:t>HemoControl</w:t>
            </w:r>
            <w:proofErr w:type="spellEnd"/>
            <w:r w:rsidRPr="00CE35D1">
              <w:rPr>
                <w:szCs w:val="22"/>
                <w:shd w:val="clear" w:color="auto" w:fill="FFFFFF"/>
              </w:rPr>
              <w:t xml:space="preserve"> с принадлежностями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shd w:val="clear" w:color="auto" w:fill="F6F6F6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"</w:t>
            </w:r>
            <w:proofErr w:type="spellStart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ЕКФ-диагностик</w:t>
            </w:r>
            <w:proofErr w:type="spellEnd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", Германия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shd w:val="clear" w:color="auto" w:fill="F6F6F6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(ФСЗ 2008/02911)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Ёмкости-контейнеры для сбора острого инструментария и органических отходов класса Б и В, одноразовые - «РЕСПЕКТ» по ТУ 9398-002-13014251-2012, исполнение: Ёмкость-контейнер для сбора острого инструментария и органических отходов класса Б и В, одноразовая 1,5 л. -«РЕСПЕКТ»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"ГК "Респект",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2013/1089)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Набор изделий для врача общей практики НВОП-01-"Мединт-М" в сумке медицинской универсальной СМУ-03 по ТУ 9437-012-18585567-2005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«МЕДПЛАНТ»,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2010/08890)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Емкости-контейнеры полимерные для химической дезинфекции, стерилизации и предстерилизационной обработки медицинских изделий ЕДПО-С по ТУ 9451-010-24320270-2014, вариант исполнения: ЕДПО-1С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>АО "</w:t>
            </w:r>
            <w:proofErr w:type="spellStart"/>
            <w:r w:rsidRPr="00CE35D1">
              <w:rPr>
                <w:rFonts w:ascii="Times New Roman" w:hAnsi="Times New Roman"/>
              </w:rPr>
              <w:t>Елатомский</w:t>
            </w:r>
            <w:proofErr w:type="spellEnd"/>
            <w:r w:rsidRPr="00CE35D1">
              <w:rPr>
                <w:rFonts w:ascii="Times New Roman" w:hAnsi="Times New Roman"/>
              </w:rPr>
              <w:t xml:space="preserve"> приборный завод", Россия (РЗН 2016/3585)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/>
              <w:rPr>
                <w:szCs w:val="22"/>
              </w:rPr>
            </w:pPr>
            <w:r w:rsidRPr="00CE35D1">
              <w:rPr>
                <w:szCs w:val="22"/>
              </w:rPr>
              <w:t xml:space="preserve">Пробирки для взятия крови "Проба", вариант исполнения: </w:t>
            </w:r>
            <w:r w:rsidRPr="00CE35D1">
              <w:rPr>
                <w:bCs/>
                <w:szCs w:val="22"/>
              </w:rPr>
              <w:t>Пробирки с активатором свертывания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Ченгду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Рич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Сайенс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Индастри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Ко., Лтд.», Китай (ФСЗ 2010/06301)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Ёмкости-контейнеры для сбора острого инструментария и органических отходов класса Б и В, одноразовые - «РЕСПЕКТ» по ТУ 9398-002-13014251-2012, исполнение: Ёмкость-контейнер для сбора острого инструментария и органических отходов класса Б и В, одноразовая 1,5 л. -«РЕСПЕКТ»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"ГК "Респект",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2013/1089)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Стулья медицинские марки «КМ-Магма» по ТУ 9452-008-32494920-2008</w:t>
            </w:r>
            <w:r w:rsidRPr="00CE35D1">
              <w:rPr>
                <w:rFonts w:ascii="Arial" w:hAnsi="Arial" w:cs="Arial"/>
                <w:color w:val="373737"/>
                <w:sz w:val="13"/>
                <w:szCs w:val="13"/>
                <w:shd w:val="clear" w:color="auto" w:fill="FFFFFF"/>
                <w:lang w:eastAsia="ru-RU"/>
              </w:rPr>
              <w:t xml:space="preserve"> </w:t>
            </w:r>
            <w:r w:rsidRPr="00CE35D1">
              <w:rPr>
                <w:rFonts w:ascii="Times New Roman" w:hAnsi="Times New Roman"/>
              </w:rPr>
              <w:t xml:space="preserve">в следующих исполнениях: - стул медицинский лабораторный СМ; - стул-табурет медицинский лабораторный СМТ; - стул медицинский стационарный СМС; - стул медицинский для врача СМВ; - стул медицинский секционный СМС; - стул медицинский стоматологический для врача </w:t>
            </w:r>
            <w:proofErr w:type="spellStart"/>
            <w:r w:rsidRPr="00CE35D1">
              <w:rPr>
                <w:rFonts w:ascii="Times New Roman" w:hAnsi="Times New Roman"/>
              </w:rPr>
              <w:t>СМСв</w:t>
            </w:r>
            <w:proofErr w:type="spellEnd"/>
            <w:r w:rsidRPr="00CE35D1">
              <w:rPr>
                <w:rFonts w:ascii="Times New Roman" w:hAnsi="Times New Roman"/>
              </w:rPr>
              <w:t xml:space="preserve">; - стул медицинский стоматологический для ассистента </w:t>
            </w:r>
            <w:proofErr w:type="spellStart"/>
            <w:r w:rsidRPr="00CE35D1">
              <w:rPr>
                <w:rFonts w:ascii="Times New Roman" w:hAnsi="Times New Roman"/>
              </w:rPr>
              <w:t>СМСа</w:t>
            </w:r>
            <w:proofErr w:type="spellEnd"/>
            <w:r w:rsidRPr="00CE35D1">
              <w:rPr>
                <w:rFonts w:ascii="Times New Roman" w:hAnsi="Times New Roman"/>
              </w:rPr>
              <w:t>, исполнения - стул медицинский лабораторный СМ; - стул-табурет медицинский лабораторный СМТ.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научно-производственная фирма Костромская медтехника,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2008/03973)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E0A11" w:rsidRPr="00CE35D1" w:rsidTr="004D11EB">
        <w:trPr>
          <w:cantSplit/>
        </w:trPr>
        <w:tc>
          <w:tcPr>
            <w:tcW w:w="534" w:type="dxa"/>
          </w:tcPr>
          <w:p w:rsidR="00EE0A11" w:rsidRPr="00CE35D1" w:rsidRDefault="00EE0A11" w:rsidP="00EE0A11">
            <w:pPr>
              <w:pStyle w:val="a0"/>
              <w:numPr>
                <w:ilvl w:val="0"/>
                <w:numId w:val="20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E0A11" w:rsidRPr="00CE35D1" w:rsidRDefault="00EE0A11" w:rsidP="00EE0A11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  <w:shd w:val="clear" w:color="auto" w:fill="FFFFFF"/>
              </w:rPr>
              <w:t xml:space="preserve">Столы медицинские массажные </w:t>
            </w:r>
            <w:proofErr w:type="spellStart"/>
            <w:r w:rsidRPr="00CE35D1">
              <w:rPr>
                <w:rFonts w:ascii="Times New Roman" w:hAnsi="Times New Roman"/>
                <w:shd w:val="clear" w:color="auto" w:fill="FFFFFF"/>
              </w:rPr>
              <w:t>Heliox</w:t>
            </w:r>
            <w:proofErr w:type="spellEnd"/>
            <w:r w:rsidRPr="00CE35D1">
              <w:rPr>
                <w:rFonts w:ascii="Times New Roman" w:hAnsi="Times New Roman"/>
                <w:shd w:val="clear" w:color="auto" w:fill="FFFFFF"/>
              </w:rPr>
              <w:t xml:space="preserve"> с электроприводом, в различных вариантах исполнения, с принадлежностями</w:t>
            </w:r>
          </w:p>
        </w:tc>
        <w:tc>
          <w:tcPr>
            <w:tcW w:w="2694" w:type="dxa"/>
          </w:tcPr>
          <w:p w:rsidR="00EE0A11" w:rsidRPr="00CE35D1" w:rsidRDefault="00EE0A11" w:rsidP="00EE0A11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E0A11" w:rsidRPr="00CE35D1" w:rsidRDefault="00EE0A11" w:rsidP="00EE0A11">
            <w:pPr>
              <w:suppressAutoHyphens/>
              <w:rPr>
                <w:rFonts w:ascii="Times New Roman" w:hAnsi="Times New Roman"/>
                <w:szCs w:val="22"/>
                <w:shd w:val="clear" w:color="auto" w:fill="F6F6F6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ООО "</w:t>
            </w:r>
            <w:proofErr w:type="spellStart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Гелиокс</w:t>
            </w:r>
            <w:proofErr w:type="spellEnd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", Россия</w:t>
            </w:r>
          </w:p>
          <w:p w:rsidR="00EE0A11" w:rsidRPr="00CE35D1" w:rsidRDefault="00EE0A11" w:rsidP="00EE0A11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(РЗН 2013/1292)</w:t>
            </w:r>
          </w:p>
        </w:tc>
        <w:tc>
          <w:tcPr>
            <w:tcW w:w="708" w:type="dxa"/>
          </w:tcPr>
          <w:p w:rsidR="00EE0A11" w:rsidRPr="00CE35D1" w:rsidRDefault="00EE0A11" w:rsidP="00EE0A11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EE0A11" w:rsidRPr="00CE35D1" w:rsidRDefault="00EE0A11" w:rsidP="00EE0A11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9181" w:type="dxa"/>
            <w:gridSpan w:val="5"/>
          </w:tcPr>
          <w:p w:rsidR="00E15970" w:rsidRPr="00CE35D1" w:rsidRDefault="00E15970" w:rsidP="00E15970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CE35D1">
              <w:rPr>
                <w:rFonts w:ascii="Times New Roman" w:hAnsi="Times New Roman"/>
                <w:b/>
                <w:szCs w:val="22"/>
              </w:rPr>
              <w:t>Кабинет «Вакцинация»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Облучатели-рециркуляторы</w:t>
            </w:r>
            <w:proofErr w:type="spellEnd"/>
            <w:r w:rsidRPr="00CE35D1">
              <w:rPr>
                <w:szCs w:val="22"/>
              </w:rPr>
              <w:t xml:space="preserve"> воздуха ультрафиолетовые бактерицидные ОРУБ-3-3-«КРОНТ» по ТУ 9451-029-11769436-2006 в двух исполнениях: настенный ОРУБн-3-3-«КРОНТ»; передвижной ОРУБп-3-3-«КРОНТ», исполнение настенный ОРУБн-3-3-«КРОНТ»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2011/11388)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Рециркуляторы</w:t>
            </w:r>
            <w:proofErr w:type="spellEnd"/>
            <w:r w:rsidRPr="00CE35D1">
              <w:rPr>
                <w:szCs w:val="22"/>
              </w:rPr>
              <w:t xml:space="preserve"> бактерицидные компактные по ТУ 9451-204-07503307-2012 в следующих исполнениях: РБК-1 "ПОЗИС" ("POZIS"), РБК-2 "ПОЗИС" ("POZIS"), исполнение РБК-2 "ПОЗИС" ("POZIS")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АО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ПОЗиС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",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2012/13836 )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3.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Облучатель-рециркулятор воздуха УФ-бактерицидный настенный ОРУБн2-01-«КРОНТ» по ТУ 9451-019-11769436-2003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2011/12132)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4.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Укладка врача скорой медицинской помощи для хранения и транспортировки лекарственных средств, инструментов и других медицинских изделий УМСП-01 по ТУ 9437-006-52777873-2010. Вариант исполнения:  - в пластиковом футляре-саквояже УМСП-01-Пм/2, без ларингоскопа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«МЕДПЛАНТ»,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2010/07335)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lastRenderedPageBreak/>
              <w:t>5.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color w:val="373737"/>
                <w:szCs w:val="22"/>
                <w:shd w:val="clear" w:color="auto" w:fill="FFFFFF"/>
              </w:rPr>
              <w:t>Дозаторы для дезинфицирующих средств и мыла,  Модель UD-9000 бесконтактный дозатор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"Сарая Ко., Лтд.", Япония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</w:t>
            </w:r>
            <w:r w:rsidRPr="00CE35D1">
              <w:rPr>
                <w:rFonts w:ascii="Times New Roman" w:hAnsi="Times New Roman"/>
                <w:color w:val="373737"/>
                <w:szCs w:val="22"/>
                <w:shd w:val="clear" w:color="auto" w:fill="F6F6F6"/>
              </w:rPr>
              <w:t>РЗН 2017/6270</w:t>
            </w:r>
            <w:r w:rsidRPr="00CE35D1">
              <w:rPr>
                <w:rFonts w:ascii="Times New Roman" w:hAnsi="Times New Roman"/>
                <w:szCs w:val="22"/>
              </w:rPr>
              <w:t>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6.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 xml:space="preserve">Термометр электронный медицинский OMRON </w:t>
            </w:r>
            <w:proofErr w:type="spellStart"/>
            <w:r w:rsidRPr="00CE35D1">
              <w:rPr>
                <w:rFonts w:ascii="Times New Roman" w:hAnsi="Times New Roman"/>
              </w:rPr>
              <w:t>Eco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Temp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r w:rsidRPr="00CE35D1">
              <w:rPr>
                <w:rFonts w:ascii="Times New Roman" w:hAnsi="Times New Roman"/>
                <w:lang w:val="en-US"/>
              </w:rPr>
              <w:t>Basic</w:t>
            </w:r>
            <w:r w:rsidRPr="00CE35D1">
              <w:rPr>
                <w:rFonts w:ascii="Times New Roman" w:hAnsi="Times New Roman"/>
              </w:rPr>
              <w:t xml:space="preserve">  (MC-246-</w:t>
            </w:r>
            <w:r w:rsidRPr="00CE35D1">
              <w:rPr>
                <w:rFonts w:ascii="Times New Roman" w:hAnsi="Times New Roman"/>
                <w:lang w:val="en-US"/>
              </w:rPr>
              <w:t>RU</w:t>
            </w:r>
            <w:r w:rsidRPr="00CE35D1">
              <w:rPr>
                <w:rFonts w:ascii="Times New Roman" w:hAnsi="Times New Roman"/>
              </w:rPr>
              <w:t>)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OMRON HEALTHCARE Co., Ltd, </w:t>
            </w:r>
            <w:r w:rsidRPr="00CE35D1">
              <w:rPr>
                <w:rFonts w:ascii="Times New Roman" w:hAnsi="Times New Roman"/>
                <w:szCs w:val="22"/>
              </w:rPr>
              <w:t>Япония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(ФСЗ 2009/0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5423</w:t>
            </w:r>
            <w:r w:rsidRPr="00CE35D1">
              <w:rPr>
                <w:rFonts w:ascii="Times New Roman" w:hAnsi="Times New Roman"/>
                <w:szCs w:val="22"/>
              </w:rPr>
              <w:t>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7.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Измерители артериального давления и частоты пульса автоматические OMRON: </w:t>
            </w:r>
            <w:r w:rsidRPr="00CE35D1">
              <w:rPr>
                <w:rFonts w:ascii="Arial" w:hAnsi="Arial" w:cs="Arial"/>
                <w:color w:val="373737"/>
                <w:sz w:val="18"/>
                <w:szCs w:val="18"/>
                <w:shd w:val="clear" w:color="auto" w:fill="FFFFFF"/>
              </w:rPr>
              <w:t xml:space="preserve"> </w:t>
            </w:r>
            <w:r w:rsidRPr="00CE35D1">
              <w:rPr>
                <w:szCs w:val="22"/>
              </w:rPr>
              <w:t>М3 Expert (HEM-7132-ALRU)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ОМРОН ХЕЛСКЭА Ко., Лтд., Япония (</w:t>
            </w:r>
            <w:r w:rsidRPr="00CE35D1">
              <w:rPr>
                <w:rFonts w:cs="Arial"/>
                <w:color w:val="373737"/>
                <w:sz w:val="18"/>
                <w:szCs w:val="18"/>
                <w:shd w:val="clear" w:color="auto" w:fill="F6F6F6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</w:rPr>
              <w:t>РЗН 2015/3210 )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8.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Пульсоксиметр</w:t>
            </w:r>
            <w:proofErr w:type="spellEnd"/>
            <w:r w:rsidRPr="00CE35D1">
              <w:rPr>
                <w:szCs w:val="22"/>
              </w:rPr>
              <w:t xml:space="preserve"> </w:t>
            </w:r>
            <w:proofErr w:type="spellStart"/>
            <w:r w:rsidRPr="00CE35D1">
              <w:rPr>
                <w:szCs w:val="22"/>
              </w:rPr>
              <w:t>ri-fox</w:t>
            </w:r>
            <w:proofErr w:type="spellEnd"/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"Рудольф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Ристер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", Германия (</w:t>
            </w:r>
            <w:r w:rsidRPr="00CE35D1">
              <w:rPr>
                <w:rFonts w:ascii="Times New Roman" w:hAnsi="Times New Roman"/>
                <w:color w:val="373737"/>
                <w:szCs w:val="22"/>
                <w:shd w:val="clear" w:color="auto" w:fill="F6F6F6"/>
              </w:rPr>
              <w:t>ФСЗ 2007/00483)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9.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Шкафы медицинские ПАКС металл по ТУ 9452-002-96303248-2016. Варианты исполнения: V. Шкафы медицинские серии АМ: - Шкаф медицинский АМ-1.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"ПАКС-трейд", Россия  (РЗН 2017/5700)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10.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Дефибриллятор автоматический наружный ДА-Н по ТУ 9444-228-49640047-2015. Вариант исполнения: Дефибриллятор автоматический наружный ДА-Н-05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Концерн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Аксион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" Россия  </w:t>
            </w:r>
            <w:r w:rsidRPr="00CE35D1">
              <w:rPr>
                <w:rFonts w:ascii="Times New Roman" w:hAnsi="Times New Roman"/>
                <w:color w:val="373737"/>
                <w:szCs w:val="22"/>
                <w:shd w:val="clear" w:color="auto" w:fill="F6F6F6"/>
              </w:rPr>
              <w:t>(РЗН 2017/5391)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11.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Лотки металлические медицинские ЛММ-«МЕДИКОН» по ТУ 9452-001-27846954-2008.  Лоток почкообразный ЛМП - "МЕДИКОН", размерами в мм: 200 х 120 х 30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"Научно-производственная фирма "МЕДИКОН",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2008/03233)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12.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Изделия для дыхательной и кислородной терапии APEXMED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Апексмед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Интернэшнл Б. В.", Нидерланды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(ФСЗ 2011/10188)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13.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Средство дезинфицирующее (кожный антисептик) “</w:t>
            </w:r>
            <w:proofErr w:type="spellStart"/>
            <w:r w:rsidRPr="00CE35D1">
              <w:rPr>
                <w:szCs w:val="22"/>
              </w:rPr>
              <w:t>Дезиптол</w:t>
            </w:r>
            <w:proofErr w:type="spellEnd"/>
            <w:r w:rsidRPr="00CE35D1">
              <w:rPr>
                <w:szCs w:val="22"/>
              </w:rPr>
              <w:t>”. Изготовлена в соответствии с документами: ТУ 9392-003-17156278-2013.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“Компания” НПХ”,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ЗАО НПО “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Химсинтез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”,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RU</w:t>
            </w:r>
            <w:r w:rsidRPr="00CE35D1">
              <w:rPr>
                <w:rFonts w:ascii="Times New Roman" w:hAnsi="Times New Roman"/>
                <w:szCs w:val="22"/>
              </w:rPr>
              <w:t>.77.99.88.002.Е.001569.04.18)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14.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Аптечка первой помощи АНТИ-СПИД (ВИЧ) по ТУ 9398-035-42965160-2007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«ТОРГОВЫЙ ДОМ «АППОЛО»,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</w:t>
            </w:r>
            <w:r w:rsidRPr="00CE35D1">
              <w:rPr>
                <w:rFonts w:ascii="Times New Roman" w:hAnsi="Times New Roman"/>
                <w:color w:val="373737"/>
                <w:szCs w:val="22"/>
              </w:rPr>
              <w:t>ФСР 2008/02391</w:t>
            </w:r>
            <w:r w:rsidRPr="00CE35D1">
              <w:rPr>
                <w:rFonts w:ascii="Times New Roman" w:hAnsi="Times New Roman"/>
                <w:szCs w:val="22"/>
              </w:rPr>
              <w:t>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15.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Ингалятор кислорода КИ-5 по 9В2.933.227ТУ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"КАМПО", Россия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2011/09914)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16.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Морозильник биомедицинский глубокой заморозки модели DW-40 с принадлежностями</w:t>
            </w:r>
            <w:r w:rsidRPr="00CE35D1">
              <w:rPr>
                <w:szCs w:val="22"/>
              </w:rPr>
              <w:br/>
              <w:t>вариант исполнения: DW-40L92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>"</w:t>
            </w:r>
            <w:proofErr w:type="spellStart"/>
            <w:r w:rsidRPr="00CE35D1">
              <w:rPr>
                <w:rFonts w:ascii="Times New Roman" w:hAnsi="Times New Roman"/>
              </w:rPr>
              <w:t>Циндао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Хайер</w:t>
            </w:r>
            <w:proofErr w:type="spellEnd"/>
            <w:r w:rsidRPr="00CE35D1">
              <w:rPr>
                <w:rFonts w:ascii="Times New Roman" w:hAnsi="Times New Roman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</w:rPr>
              <w:t>Биомедикал</w:t>
            </w:r>
            <w:proofErr w:type="spellEnd"/>
            <w:r w:rsidRPr="00CE35D1">
              <w:rPr>
                <w:rFonts w:ascii="Times New Roman" w:hAnsi="Times New Roman"/>
              </w:rPr>
              <w:t xml:space="preserve"> Ко., Лтд.", Китай  (</w:t>
            </w:r>
            <w:r w:rsidRPr="00CE35D1">
              <w:rPr>
                <w:rFonts w:cs="Arial"/>
                <w:color w:val="373737"/>
                <w:sz w:val="18"/>
                <w:szCs w:val="18"/>
                <w:shd w:val="clear" w:color="auto" w:fill="F6F6F6"/>
              </w:rPr>
              <w:t xml:space="preserve"> </w:t>
            </w:r>
            <w:r w:rsidRPr="00CE35D1">
              <w:rPr>
                <w:rFonts w:ascii="Times New Roman" w:hAnsi="Times New Roman"/>
              </w:rPr>
              <w:t>ФСЗ 2012/13474)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17.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Емкости-контейнеры полимерные для химической дезинфекции, стерилизации и предстерилизационной обработки медицинских изделий ЕДПО-С по ТУ 9451-010-24320270-2014, вариант исполнения: ЕДПО-1С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</w:rPr>
              <w:t>АО "</w:t>
            </w:r>
            <w:proofErr w:type="spellStart"/>
            <w:r w:rsidRPr="00CE35D1">
              <w:rPr>
                <w:rFonts w:ascii="Times New Roman" w:hAnsi="Times New Roman"/>
              </w:rPr>
              <w:t>Елатомский</w:t>
            </w:r>
            <w:proofErr w:type="spellEnd"/>
            <w:r w:rsidRPr="00CE35D1">
              <w:rPr>
                <w:rFonts w:ascii="Times New Roman" w:hAnsi="Times New Roman"/>
              </w:rPr>
              <w:t xml:space="preserve"> приборный завод", Россия (РЗН 2016/3585)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lastRenderedPageBreak/>
              <w:t>18.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Ёмкости-контейнеры для сбора острого инструментария и органических отходов класса Б и В, одноразовые - «РЕСПЕКТ» по ТУ 9398-002-13014251-2012, исполнение: Ёмкость-контейнер для сбора острого инструментария и органических отходов класса Б и В, одноразовая 1,5 л. -«РЕСПЕКТ»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"ГК "Респект",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2013/1089)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19.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Стулья медицинские марки «КМ-Магма» по ТУ 9452-008-32494920-2008</w:t>
            </w:r>
            <w:r w:rsidRPr="00CE35D1">
              <w:rPr>
                <w:rFonts w:ascii="Arial" w:hAnsi="Arial" w:cs="Arial"/>
                <w:color w:val="373737"/>
                <w:sz w:val="13"/>
                <w:szCs w:val="13"/>
                <w:shd w:val="clear" w:color="auto" w:fill="FFFFFF"/>
                <w:lang w:eastAsia="ru-RU"/>
              </w:rPr>
              <w:t xml:space="preserve"> </w:t>
            </w:r>
            <w:r w:rsidRPr="00CE35D1">
              <w:rPr>
                <w:rFonts w:ascii="Times New Roman" w:hAnsi="Times New Roman"/>
              </w:rPr>
              <w:t xml:space="preserve">в следующих исполнениях: - стул медицинский лабораторный СМ; - стул-табурет медицинский лабораторный СМТ; - стул медицинский стационарный СМС; - стул медицинский для врача СМВ; - стул медицинский секционный СМС; - стул медицинский стоматологический для врача </w:t>
            </w:r>
            <w:proofErr w:type="spellStart"/>
            <w:r w:rsidRPr="00CE35D1">
              <w:rPr>
                <w:rFonts w:ascii="Times New Roman" w:hAnsi="Times New Roman"/>
              </w:rPr>
              <w:t>СМСв</w:t>
            </w:r>
            <w:proofErr w:type="spellEnd"/>
            <w:r w:rsidRPr="00CE35D1">
              <w:rPr>
                <w:rFonts w:ascii="Times New Roman" w:hAnsi="Times New Roman"/>
              </w:rPr>
              <w:t xml:space="preserve">; - стул медицинский стоматологический для ассистента </w:t>
            </w:r>
            <w:proofErr w:type="spellStart"/>
            <w:r w:rsidRPr="00CE35D1">
              <w:rPr>
                <w:rFonts w:ascii="Times New Roman" w:hAnsi="Times New Roman"/>
              </w:rPr>
              <w:t>СМСа</w:t>
            </w:r>
            <w:proofErr w:type="spellEnd"/>
            <w:r w:rsidRPr="00CE35D1">
              <w:rPr>
                <w:rFonts w:ascii="Times New Roman" w:hAnsi="Times New Roman"/>
              </w:rPr>
              <w:t>, исполнения - стул медицинский лабораторный СМ; - стул-табурет медицинский лабораторный СМТ.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научно-производственная фирма Костромская медтехника,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2008/03973)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20.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  <w:shd w:val="clear" w:color="auto" w:fill="FFFFFF"/>
              </w:rPr>
              <w:t xml:space="preserve">Столы медицинские массажные </w:t>
            </w:r>
            <w:proofErr w:type="spellStart"/>
            <w:r w:rsidRPr="00CE35D1">
              <w:rPr>
                <w:rFonts w:ascii="Times New Roman" w:hAnsi="Times New Roman"/>
                <w:shd w:val="clear" w:color="auto" w:fill="FFFFFF"/>
              </w:rPr>
              <w:t>Heliox</w:t>
            </w:r>
            <w:proofErr w:type="spellEnd"/>
            <w:r w:rsidRPr="00CE35D1">
              <w:rPr>
                <w:rFonts w:ascii="Times New Roman" w:hAnsi="Times New Roman"/>
                <w:shd w:val="clear" w:color="auto" w:fill="FFFFFF"/>
              </w:rPr>
              <w:t xml:space="preserve"> с электроприводом, в различных вариантах исполнения, с принадлежностями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shd w:val="clear" w:color="auto" w:fill="F6F6F6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ООО "</w:t>
            </w:r>
            <w:proofErr w:type="spellStart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Гелиокс</w:t>
            </w:r>
            <w:proofErr w:type="spellEnd"/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6F6F6"/>
              </w:rPr>
              <w:t>(РЗН 2013/1292)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21.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 xml:space="preserve">Термоконтейнеры для временного хранения и транспортирования медицинских иммунобиологических препаратов и других биологических материалов с охлаждающими элементами по ТУ 9452-002-29927143-2014, </w:t>
            </w:r>
            <w:proofErr w:type="spellStart"/>
            <w:r w:rsidRPr="00CE35D1">
              <w:rPr>
                <w:rFonts w:ascii="Times New Roman" w:hAnsi="Times New Roman"/>
              </w:rPr>
              <w:t>вартиант</w:t>
            </w:r>
            <w:proofErr w:type="spellEnd"/>
            <w:r w:rsidRPr="00CE35D1">
              <w:rPr>
                <w:rFonts w:ascii="Times New Roman" w:hAnsi="Times New Roman"/>
              </w:rPr>
              <w:t xml:space="preserve"> исполнения МТП-L9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"МТП",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2015/3413)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22.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Изделия для фиксации ёмкостей с медицинскими жидкостями и лекарственными растворами по ТУ 9452-010-52777873-2013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"МЕДПЛАНТ",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Россиия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(РЗН 2014/1603)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23.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Полотенца универсальные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ООО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“</w:t>
            </w:r>
            <w:r w:rsidRPr="00CE35D1">
              <w:rPr>
                <w:rFonts w:ascii="Times New Roman" w:hAnsi="Times New Roman"/>
                <w:szCs w:val="22"/>
              </w:rPr>
              <w:t>Авангард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”</w:t>
            </w:r>
            <w:r w:rsidRPr="00CE35D1">
              <w:rPr>
                <w:rFonts w:ascii="Times New Roman" w:hAnsi="Times New Roman"/>
                <w:szCs w:val="22"/>
              </w:rPr>
              <w:t>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24.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Пеленки одноразовые впитывающие "</w:t>
            </w:r>
            <w:proofErr w:type="spellStart"/>
            <w:r w:rsidRPr="00CE35D1">
              <w:rPr>
                <w:rFonts w:ascii="Times New Roman" w:hAnsi="Times New Roman"/>
              </w:rPr>
              <w:t>iD</w:t>
            </w:r>
            <w:proofErr w:type="spellEnd"/>
            <w:r w:rsidRPr="00CE35D1">
              <w:rPr>
                <w:rFonts w:ascii="Times New Roman" w:hAnsi="Times New Roman"/>
              </w:rPr>
              <w:t>", размеры: 40х60; 60х60; 60х90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Онтекс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БВ", Россия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</w:t>
            </w:r>
            <w:r w:rsidRPr="00CE35D1">
              <w:rPr>
                <w:rFonts w:cs="Arial"/>
                <w:color w:val="373737"/>
                <w:sz w:val="18"/>
                <w:szCs w:val="18"/>
                <w:shd w:val="clear" w:color="auto" w:fill="F6F6F6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</w:rPr>
              <w:t>РЗН 2017/6287)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25.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19"/>
              <w:spacing w:after="0"/>
              <w:ind w:left="0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</w:rPr>
              <w:t>Простыни и салфетки медицинские одноразовые из нетканого материала стерильные и нестерильные и комплекты из них по ТУ 9398-001-37492896-12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"ПКФ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Медкомплект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",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Россиия</w:t>
            </w:r>
            <w:proofErr w:type="spellEnd"/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</w:t>
            </w:r>
            <w:r w:rsidRPr="00CE35D1">
              <w:rPr>
                <w:rFonts w:cs="Arial"/>
                <w:color w:val="373737"/>
                <w:sz w:val="18"/>
                <w:szCs w:val="18"/>
                <w:shd w:val="clear" w:color="auto" w:fill="F6F6F6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</w:rPr>
              <w:t>РЗН 2013/238)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lastRenderedPageBreak/>
              <w:t>26.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Набор “Аптечка ПРОТИВОШОКОВАЯ (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АнтиШок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) в составе:</w:t>
            </w:r>
          </w:p>
          <w:p w:rsidR="00E15970" w:rsidRPr="00CE35D1" w:rsidRDefault="00E15970" w:rsidP="00E15970">
            <w:pPr>
              <w:ind w:left="360"/>
              <w:rPr>
                <w:rFonts w:ascii="Times New Roman" w:hAnsi="Times New Roman"/>
                <w:szCs w:val="22"/>
              </w:rPr>
            </w:pPr>
            <w:proofErr w:type="spellStart"/>
            <w:r w:rsidRPr="00CE35D1">
              <w:rPr>
                <w:rFonts w:ascii="Times New Roman" w:hAnsi="Times New Roman"/>
                <w:szCs w:val="22"/>
              </w:rPr>
              <w:t>Преднизолон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Эльфа,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рег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№ ЛС-000078</w:t>
            </w:r>
          </w:p>
          <w:p w:rsidR="00E15970" w:rsidRPr="00CE35D1" w:rsidRDefault="00E15970" w:rsidP="00E15970">
            <w:pPr>
              <w:ind w:left="36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Супрастин РУ № П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N</w:t>
            </w:r>
            <w:r w:rsidRPr="00CE35D1">
              <w:rPr>
                <w:rFonts w:ascii="Times New Roman" w:hAnsi="Times New Roman"/>
                <w:szCs w:val="22"/>
              </w:rPr>
              <w:t>012426/02</w:t>
            </w:r>
          </w:p>
          <w:p w:rsidR="00E15970" w:rsidRPr="00CE35D1" w:rsidRDefault="00E15970" w:rsidP="00E15970">
            <w:pPr>
              <w:ind w:left="36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Шприцы одноразовые стерильные объёмом 1 см3 (мл), 2 см3 (мл), 3 см3 (мл), 5 см3 (мл), 10 см3 (мл), 20 см3 (мл), 30 см3 (мл), 50 см3 (мл), 60 см3 (мл), 100 см3 (мл), 150 см3 (мл) с иглами и без. № РУ</w:t>
            </w:r>
            <w:r w:rsidRPr="00CE35D1">
              <w:rPr>
                <w:rFonts w:ascii="Times New Roman" w:hAnsi="Times New Roman"/>
                <w:color w:val="373737"/>
                <w:sz w:val="18"/>
                <w:szCs w:val="18"/>
                <w:shd w:val="clear" w:color="auto" w:fill="F6F6F6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</w:rPr>
              <w:t>ФСЗ 2009/03552</w:t>
            </w:r>
          </w:p>
          <w:p w:rsidR="00E15970" w:rsidRPr="00CE35D1" w:rsidRDefault="00E15970" w:rsidP="00E15970">
            <w:pPr>
              <w:ind w:left="36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Шприцы инъекционные однократного применения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трехдетальные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типа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Луер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" (с манжетой) в комплекте с иглой инъекционной, стерильные по ТУ 9398-006-81136323-2011. № РУ ФСР 2008/03544</w:t>
            </w:r>
          </w:p>
          <w:p w:rsidR="00E15970" w:rsidRPr="00CE35D1" w:rsidRDefault="00E15970" w:rsidP="00E15970">
            <w:pPr>
              <w:ind w:left="360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Эуфиллин,  ЛП-003461-160216 изм. №1</w:t>
            </w:r>
          </w:p>
          <w:p w:rsidR="00E15970" w:rsidRPr="00CE35D1" w:rsidRDefault="00E15970" w:rsidP="00E15970">
            <w:pPr>
              <w:ind w:left="360"/>
              <w:rPr>
                <w:rFonts w:ascii="Times New Roman" w:hAnsi="Times New Roman"/>
              </w:rPr>
            </w:pPr>
            <w:proofErr w:type="spellStart"/>
            <w:r w:rsidRPr="00CE35D1">
              <w:rPr>
                <w:rFonts w:ascii="Times New Roman" w:hAnsi="Times New Roman"/>
                <w:szCs w:val="22"/>
              </w:rPr>
              <w:t>Адреналин-СОЛОфарм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ЛП-004465-190917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"ПАРЕНТКОМ",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A30DA8">
        <w:trPr>
          <w:cantSplit/>
        </w:trPr>
        <w:tc>
          <w:tcPr>
            <w:tcW w:w="9181" w:type="dxa"/>
            <w:gridSpan w:val="5"/>
          </w:tcPr>
          <w:p w:rsidR="00A30DA8" w:rsidRPr="00CE35D1" w:rsidRDefault="00A30DA8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b/>
                <w:szCs w:val="22"/>
              </w:rPr>
              <w:t>Кабинет «Предрейсовых и послерейсовых осмотров»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1.</w:t>
            </w:r>
          </w:p>
        </w:tc>
        <w:tc>
          <w:tcPr>
            <w:tcW w:w="4110" w:type="dxa"/>
          </w:tcPr>
          <w:p w:rsidR="00A30DA8" w:rsidRPr="00CE35D1" w:rsidRDefault="00A30DA8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szCs w:val="22"/>
              </w:rPr>
              <w:t>Облучатель-рециркулятор воздуха УФ-бактерицидный настенный ОРУБн2-01-«КРОНТ» по ТУ 9451-019-11769436-2003</w:t>
            </w:r>
          </w:p>
        </w:tc>
        <w:tc>
          <w:tcPr>
            <w:tcW w:w="2694" w:type="dxa"/>
          </w:tcPr>
          <w:p w:rsidR="00A30DA8" w:rsidRPr="00CE35D1" w:rsidRDefault="00A30DA8" w:rsidP="00A30DA8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A30DA8" w:rsidP="00A30DA8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A30DA8" w:rsidRPr="00CE35D1" w:rsidRDefault="00A30DA8" w:rsidP="00A30DA8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2011/12132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2.</w:t>
            </w:r>
          </w:p>
        </w:tc>
        <w:tc>
          <w:tcPr>
            <w:tcW w:w="4110" w:type="dxa"/>
          </w:tcPr>
          <w:p w:rsidR="00A30DA8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proofErr w:type="spellStart"/>
            <w:r w:rsidRPr="00CE35D1">
              <w:rPr>
                <w:szCs w:val="22"/>
              </w:rPr>
              <w:t>Облучатели-рециркуляторы</w:t>
            </w:r>
            <w:proofErr w:type="spellEnd"/>
            <w:r w:rsidRPr="00CE35D1">
              <w:rPr>
                <w:szCs w:val="22"/>
              </w:rPr>
              <w:t xml:space="preserve"> воздуха ультрафиолетовые бактерицидные ОРУБ-3-3-«КРОНТ» по ТУ 9451-029-11769436-2006 в двух исполнениях: настенный ОРУБн-3-3-«КРОНТ»; передвижной ОРУБп-3-3-«КРОНТ», исполнение настенный ОРУБн-3-3-«КРОНТ»</w:t>
            </w:r>
          </w:p>
        </w:tc>
        <w:tc>
          <w:tcPr>
            <w:tcW w:w="2694" w:type="dxa"/>
          </w:tcPr>
          <w:p w:rsidR="008B1F6A" w:rsidRPr="00CE35D1" w:rsidRDefault="008B1F6A" w:rsidP="008B1F6A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8B1F6A" w:rsidRPr="00CE35D1" w:rsidRDefault="008B1F6A" w:rsidP="008B1F6A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8B1F6A" w:rsidRPr="00CE35D1" w:rsidRDefault="008B1F6A" w:rsidP="008B1F6A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2011/11388) </w:t>
            </w:r>
          </w:p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3.</w:t>
            </w:r>
          </w:p>
        </w:tc>
        <w:tc>
          <w:tcPr>
            <w:tcW w:w="4110" w:type="dxa"/>
          </w:tcPr>
          <w:p w:rsidR="00A30DA8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Облучатель-рециркулятор воздуха УФ-бактерицидный настенный ОРУБн2-01-«КРОНТ» по ТУ 9451-019-11769436-2003</w:t>
            </w:r>
          </w:p>
        </w:tc>
        <w:tc>
          <w:tcPr>
            <w:tcW w:w="2694" w:type="dxa"/>
          </w:tcPr>
          <w:p w:rsidR="008B1F6A" w:rsidRPr="00CE35D1" w:rsidRDefault="008B1F6A" w:rsidP="008B1F6A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8B1F6A" w:rsidRPr="00CE35D1" w:rsidRDefault="008B1F6A" w:rsidP="008B1F6A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A30DA8" w:rsidRPr="00CE35D1" w:rsidRDefault="008B1F6A" w:rsidP="008B1F6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(ФСР 2011/12132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4.</w:t>
            </w:r>
          </w:p>
        </w:tc>
        <w:tc>
          <w:tcPr>
            <w:tcW w:w="4110" w:type="dxa"/>
          </w:tcPr>
          <w:p w:rsidR="008B1F6A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</w:p>
          <w:p w:rsidR="00A30DA8" w:rsidRPr="00CE35D1" w:rsidRDefault="008B1F6A" w:rsidP="008B1F6A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Автоматизированная система проведения дистанционных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предрейсовых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/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послерейсовых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,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предсменных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/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послесменных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осмотров "МЕДРЕГИСТР" по ТУ 26.60.12-001-29440470-2017</w:t>
            </w:r>
          </w:p>
        </w:tc>
        <w:tc>
          <w:tcPr>
            <w:tcW w:w="2694" w:type="dxa"/>
          </w:tcPr>
          <w:p w:rsidR="008B1F6A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Общество с ограниченной ответственностью "САНРЭС", Россия (РЗН 2019/8513)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5.</w:t>
            </w:r>
          </w:p>
        </w:tc>
        <w:tc>
          <w:tcPr>
            <w:tcW w:w="4110" w:type="dxa"/>
          </w:tcPr>
          <w:p w:rsidR="00A30DA8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Анализатор концентрации паров этанола в выдыхаемом воздухе Динго с принадлежностями, вариант исполнения: Динго Е-200, производства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Сентек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Корея Корп.", Корея (РЗН 2014/1689</w:t>
            </w:r>
          </w:p>
        </w:tc>
        <w:tc>
          <w:tcPr>
            <w:tcW w:w="2694" w:type="dxa"/>
          </w:tcPr>
          <w:p w:rsidR="008B1F6A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Сентек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Корея Корп.", Корея (РЗН 2014/1689)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6.</w:t>
            </w:r>
          </w:p>
        </w:tc>
        <w:tc>
          <w:tcPr>
            <w:tcW w:w="4110" w:type="dxa"/>
          </w:tcPr>
          <w:p w:rsidR="00A30DA8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Термометр электронный медицинский OMRON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Flex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Temp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Smart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(MC-343F-RU)</w:t>
            </w:r>
          </w:p>
        </w:tc>
        <w:tc>
          <w:tcPr>
            <w:tcW w:w="2694" w:type="dxa"/>
          </w:tcPr>
          <w:p w:rsidR="008B1F6A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proofErr w:type="gramStart"/>
            <w:r w:rsidRPr="00CE35D1">
              <w:rPr>
                <w:rFonts w:ascii="Times New Roman" w:hAnsi="Times New Roman"/>
                <w:szCs w:val="22"/>
              </w:rPr>
              <w:t xml:space="preserve"> :</w:t>
            </w:r>
            <w:proofErr w:type="gramEnd"/>
          </w:p>
          <w:p w:rsidR="00A30DA8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OMRON HEALTHCARE Co., Ltd, </w:t>
            </w:r>
            <w:r w:rsidRPr="00CE35D1">
              <w:rPr>
                <w:rFonts w:ascii="Times New Roman" w:hAnsi="Times New Roman"/>
                <w:szCs w:val="22"/>
              </w:rPr>
              <w:t>Япония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 (</w:t>
            </w:r>
            <w:r w:rsidRPr="00CE35D1">
              <w:rPr>
                <w:rFonts w:ascii="Times New Roman" w:hAnsi="Times New Roman"/>
                <w:szCs w:val="22"/>
              </w:rPr>
              <w:t>ФСЗ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 2009/05422)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7.</w:t>
            </w:r>
          </w:p>
        </w:tc>
        <w:tc>
          <w:tcPr>
            <w:tcW w:w="4110" w:type="dxa"/>
          </w:tcPr>
          <w:p w:rsidR="00A30DA8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Тесты NARCOSCREEN (тест-полоски, тест-кассеты) для выявления наркотических веществ в моче и слюне  </w:t>
            </w:r>
          </w:p>
        </w:tc>
        <w:tc>
          <w:tcPr>
            <w:tcW w:w="2694" w:type="dxa"/>
          </w:tcPr>
          <w:p w:rsidR="008B1F6A" w:rsidRPr="00CE35D1" w:rsidRDefault="008B1F6A" w:rsidP="008B1F6A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A30DA8" w:rsidRPr="00CE35D1" w:rsidRDefault="008B1F6A" w:rsidP="008B1F6A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ИнТек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Продактс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Инк.", КНР (ФСЗ 2010/08095)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lastRenderedPageBreak/>
              <w:t>8.</w:t>
            </w:r>
          </w:p>
        </w:tc>
        <w:tc>
          <w:tcPr>
            <w:tcW w:w="4110" w:type="dxa"/>
          </w:tcPr>
          <w:p w:rsidR="008B1F6A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Стетоскоп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Littmann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с принадлежностями</w:t>
            </w:r>
          </w:p>
          <w:p w:rsidR="00A30DA8" w:rsidRPr="00CE35D1" w:rsidRDefault="00A30DA8" w:rsidP="008B1F6A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694" w:type="dxa"/>
          </w:tcPr>
          <w:p w:rsidR="000D03FF" w:rsidRPr="00CE35D1" w:rsidRDefault="000D03FF" w:rsidP="000D03FF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0D03FF" w:rsidRPr="00CE35D1" w:rsidRDefault="000D03FF" w:rsidP="000D03FF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«3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M</w:t>
            </w:r>
            <w:r w:rsidRPr="00CE35D1">
              <w:rPr>
                <w:rFonts w:ascii="Times New Roman" w:hAnsi="Times New Roman"/>
                <w:szCs w:val="22"/>
              </w:rPr>
              <w:t xml:space="preserve"> Компания, 3М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Хеле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Кеар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», США </w:t>
            </w:r>
          </w:p>
          <w:p w:rsidR="00A30DA8" w:rsidRPr="00CE35D1" w:rsidRDefault="000D03FF" w:rsidP="000D03FF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(РЗН 2016/4622)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9.</w:t>
            </w:r>
          </w:p>
        </w:tc>
        <w:tc>
          <w:tcPr>
            <w:tcW w:w="4110" w:type="dxa"/>
          </w:tcPr>
          <w:p w:rsidR="008B1F6A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Емкости-контейнеры полимерные для химической дезинфекции, стерилизации и предстерилизационной обработки медицинских изделий ЕДПО-С по ТУ 9451-010-24320270-2014, вариант исполнения: ЕДПО-1С</w:t>
            </w:r>
          </w:p>
          <w:p w:rsidR="00A30DA8" w:rsidRPr="00CE35D1" w:rsidRDefault="00A30DA8" w:rsidP="008B1F6A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694" w:type="dxa"/>
          </w:tcPr>
          <w:p w:rsidR="00A30DA8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Производства АО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Елатомский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приборный завод", Россия (РЗН 2016/3585)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10.</w:t>
            </w:r>
          </w:p>
        </w:tc>
        <w:tc>
          <w:tcPr>
            <w:tcW w:w="4110" w:type="dxa"/>
          </w:tcPr>
          <w:p w:rsidR="00A30DA8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Ёмкости-контейнеры для сбора острого инструментария и органических отходов класса Б и В, одноразовые - «РЕСПЕКТ» по ТУ 9398-002-13014251-2012, исполнение: Ёмкость-контейнер для сбора острого инструментария и органических отходов класса Б и В, одноразовая 1,5 л. -«РЕСПЕКТ»</w:t>
            </w:r>
          </w:p>
        </w:tc>
        <w:tc>
          <w:tcPr>
            <w:tcW w:w="2694" w:type="dxa"/>
          </w:tcPr>
          <w:p w:rsidR="008B1F6A" w:rsidRPr="00CE35D1" w:rsidRDefault="008B1F6A" w:rsidP="008B1F6A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Производства ООО "ГК "Респект", Россия (РЗН 2013/1089)</w:t>
            </w:r>
          </w:p>
          <w:p w:rsidR="00A30DA8" w:rsidRPr="00CE35D1" w:rsidRDefault="00A30DA8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11.</w:t>
            </w:r>
          </w:p>
        </w:tc>
        <w:tc>
          <w:tcPr>
            <w:tcW w:w="4110" w:type="dxa"/>
          </w:tcPr>
          <w:p w:rsidR="00A30DA8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Измерители артериального давления и частоты пульса автоматические, вариант исполнения OMRON M3 Expert</w:t>
            </w:r>
          </w:p>
        </w:tc>
        <w:tc>
          <w:tcPr>
            <w:tcW w:w="2694" w:type="dxa"/>
          </w:tcPr>
          <w:p w:rsidR="00A30DA8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 ОМРОН ХЕЛСКЭА Ко., Лтд., Япония (ФСЗ 2012/12100)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12.</w:t>
            </w:r>
          </w:p>
        </w:tc>
        <w:tc>
          <w:tcPr>
            <w:tcW w:w="4110" w:type="dxa"/>
          </w:tcPr>
          <w:p w:rsidR="00A30DA8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t xml:space="preserve">Стулья медицинские марки «КМ-Магма» по ТУ 9452-008-32494920-2008 в следующих исполнениях: - стул медицинский лабораторный СМ; - стул-табурет медицинский лабораторный СМТ; - стул медицинский стационарный СМС; - стул медицинский для врача СМВ; - стул медицинский секционный СМС; - стул медицинский стоматологический для врача </w:t>
            </w:r>
            <w:proofErr w:type="spellStart"/>
            <w:r w:rsidRPr="00CE35D1">
              <w:t>СМСв</w:t>
            </w:r>
            <w:proofErr w:type="spellEnd"/>
            <w:r w:rsidRPr="00CE35D1">
              <w:t xml:space="preserve">; - стул медицинский стоматологический для ассистента </w:t>
            </w:r>
            <w:proofErr w:type="spellStart"/>
            <w:r w:rsidRPr="00CE35D1">
              <w:t>СМСа</w:t>
            </w:r>
            <w:proofErr w:type="spellEnd"/>
            <w:r w:rsidRPr="00CE35D1">
              <w:t>, исполнения - стул медицинский лабораторный СМ; - стул-табурет медицинский лабораторный СМТ</w:t>
            </w:r>
          </w:p>
        </w:tc>
        <w:tc>
          <w:tcPr>
            <w:tcW w:w="2694" w:type="dxa"/>
          </w:tcPr>
          <w:p w:rsidR="00A30DA8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производства ООО научно-производственная фирма Костромская медтехника, Россия (ФСР 2008/03973)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A30DA8" w:rsidRPr="00CE35D1" w:rsidTr="004D11EB">
        <w:trPr>
          <w:cantSplit/>
        </w:trPr>
        <w:tc>
          <w:tcPr>
            <w:tcW w:w="534" w:type="dxa"/>
          </w:tcPr>
          <w:p w:rsidR="00A30DA8" w:rsidRPr="00CE35D1" w:rsidRDefault="00A30DA8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13.</w:t>
            </w:r>
          </w:p>
        </w:tc>
        <w:tc>
          <w:tcPr>
            <w:tcW w:w="4110" w:type="dxa"/>
          </w:tcPr>
          <w:p w:rsidR="00A30DA8" w:rsidRPr="00CE35D1" w:rsidRDefault="008B1F6A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Столы медицинские массажные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Heliox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с электроприводом, в различных вариантах исполнения, с принадлежностями</w:t>
            </w:r>
          </w:p>
        </w:tc>
        <w:tc>
          <w:tcPr>
            <w:tcW w:w="2694" w:type="dxa"/>
          </w:tcPr>
          <w:p w:rsidR="00A30DA8" w:rsidRPr="00CE35D1" w:rsidRDefault="008B1F6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Производства ООО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Гелиокс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", Россия  РЗН 2013/1292)</w:t>
            </w:r>
          </w:p>
        </w:tc>
        <w:tc>
          <w:tcPr>
            <w:tcW w:w="708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A30DA8" w:rsidRPr="00CE35D1" w:rsidRDefault="008B1F6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320D93">
        <w:trPr>
          <w:cantSplit/>
        </w:trPr>
        <w:tc>
          <w:tcPr>
            <w:tcW w:w="9181" w:type="dxa"/>
            <w:gridSpan w:val="5"/>
          </w:tcPr>
          <w:p w:rsidR="00320D93" w:rsidRPr="00CE35D1" w:rsidRDefault="00320D93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b/>
                <w:bCs/>
                <w:szCs w:val="22"/>
              </w:rPr>
              <w:t>Кабинет «Передвижной пункт медицинского освидетельствования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1.</w:t>
            </w:r>
          </w:p>
        </w:tc>
        <w:tc>
          <w:tcPr>
            <w:tcW w:w="4110" w:type="dxa"/>
          </w:tcPr>
          <w:p w:rsidR="00320D93" w:rsidRPr="00CE35D1" w:rsidRDefault="00320D93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szCs w:val="22"/>
              </w:rPr>
              <w:t>Облучатель-рециркулятор воздуха УФ-бактерицидный настенный ОРУБн2-01-«КРОНТ» по ТУ 9451-019-11769436-2003</w:t>
            </w:r>
          </w:p>
        </w:tc>
        <w:tc>
          <w:tcPr>
            <w:tcW w:w="2694" w:type="dxa"/>
          </w:tcPr>
          <w:p w:rsidR="00320D93" w:rsidRPr="00CE35D1" w:rsidRDefault="00320D93" w:rsidP="00320D93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320D93" w:rsidRPr="00CE35D1" w:rsidRDefault="00320D93" w:rsidP="00320D93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320D93" w:rsidRPr="00CE35D1" w:rsidRDefault="00320D93" w:rsidP="00320D93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2011/12132) </w:t>
            </w:r>
          </w:p>
          <w:p w:rsidR="00320D93" w:rsidRPr="00CE35D1" w:rsidRDefault="00320D93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320D93" w:rsidRPr="00CE35D1" w:rsidRDefault="00320D93" w:rsidP="00320D93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320D93" w:rsidRPr="00CE35D1" w:rsidRDefault="00320D93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2.</w:t>
            </w:r>
          </w:p>
        </w:tc>
        <w:tc>
          <w:tcPr>
            <w:tcW w:w="4110" w:type="dxa"/>
          </w:tcPr>
          <w:p w:rsidR="00320D93" w:rsidRPr="00CE35D1" w:rsidRDefault="00320D93" w:rsidP="00E15970">
            <w:pPr>
              <w:rPr>
                <w:rFonts w:ascii="Times New Roman" w:hAnsi="Times New Roman"/>
                <w:szCs w:val="22"/>
              </w:rPr>
            </w:pPr>
            <w:proofErr w:type="spellStart"/>
            <w:r w:rsidRPr="00CE35D1">
              <w:rPr>
                <w:szCs w:val="22"/>
              </w:rPr>
              <w:t>Облучатели-рециркуляторы</w:t>
            </w:r>
            <w:proofErr w:type="spellEnd"/>
            <w:r w:rsidRPr="00CE35D1">
              <w:rPr>
                <w:szCs w:val="22"/>
              </w:rPr>
              <w:t xml:space="preserve"> воздуха ультрафиолетовые бактерицидные ОРУБ-3-3-«КРОНТ» по ТУ 9451-029-11769436-2006 в двух исполнениях: настенный ОРУБн-3-3-«КРОНТ»; передвижной ОРУБп-3-3-«КРОНТ», исполнение настенный ОРУБн-3-3-«КРОНТ»</w:t>
            </w:r>
          </w:p>
        </w:tc>
        <w:tc>
          <w:tcPr>
            <w:tcW w:w="2694" w:type="dxa"/>
          </w:tcPr>
          <w:p w:rsidR="00DD6897" w:rsidRPr="00CE35D1" w:rsidRDefault="00DD6897" w:rsidP="00DD6897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DD6897" w:rsidRPr="00CE35D1" w:rsidRDefault="00DD6897" w:rsidP="00DD6897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АО «КРОНТ-М», Россия </w:t>
            </w:r>
          </w:p>
          <w:p w:rsidR="00DD6897" w:rsidRPr="00CE35D1" w:rsidRDefault="00DD6897" w:rsidP="00DD6897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(ФСР 2011/11388) </w:t>
            </w:r>
          </w:p>
          <w:p w:rsidR="00320D93" w:rsidRPr="00CE35D1" w:rsidRDefault="00320D93" w:rsidP="00DD6897">
            <w:pPr>
              <w:ind w:firstLine="708"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lastRenderedPageBreak/>
              <w:t>3.</w:t>
            </w:r>
          </w:p>
        </w:tc>
        <w:tc>
          <w:tcPr>
            <w:tcW w:w="4110" w:type="dxa"/>
          </w:tcPr>
          <w:p w:rsidR="00320D93" w:rsidRPr="00CE35D1" w:rsidRDefault="00DD6897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Облучатель-рециркулятор воздуха УФ-бактерицидный настенный ОРУБн2-01-«КРОНТ» по ТУ 9451-019-11769436-2003</w:t>
            </w:r>
          </w:p>
        </w:tc>
        <w:tc>
          <w:tcPr>
            <w:tcW w:w="2694" w:type="dxa"/>
          </w:tcPr>
          <w:p w:rsidR="00DD6897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proofErr w:type="spellStart"/>
            <w:r w:rsidRPr="00CE35D1">
              <w:rPr>
                <w:rFonts w:ascii="Times New Roman" w:hAnsi="Times New Roman"/>
                <w:szCs w:val="22"/>
              </w:rPr>
              <w:t>Производствао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:</w:t>
            </w:r>
          </w:p>
          <w:p w:rsidR="00320D93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АО "КРОНТ-М", Россия  (ФСР 2011/12132</w:t>
            </w:r>
          </w:p>
        </w:tc>
        <w:tc>
          <w:tcPr>
            <w:tcW w:w="708" w:type="dxa"/>
          </w:tcPr>
          <w:p w:rsidR="00320D93" w:rsidRPr="00CE35D1" w:rsidRDefault="00DD6897" w:rsidP="00DD6897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4.</w:t>
            </w:r>
          </w:p>
        </w:tc>
        <w:tc>
          <w:tcPr>
            <w:tcW w:w="4110" w:type="dxa"/>
          </w:tcPr>
          <w:p w:rsidR="00320D93" w:rsidRPr="00CE35D1" w:rsidRDefault="00DD6897" w:rsidP="00DD6897">
            <w:pPr>
              <w:rPr>
                <w:rFonts w:ascii="Times New Roman" w:hAnsi="Times New Roman"/>
                <w:szCs w:val="22"/>
              </w:rPr>
            </w:pPr>
            <w:r w:rsidRPr="00CE35D1">
              <w:t xml:space="preserve">Инструмент медицинский для диагностики нервной и/или слуховой проводимости, в наборах или отдельных упаковках, варианты исполнения </w:t>
            </w:r>
            <w:proofErr w:type="spellStart"/>
            <w:r w:rsidRPr="00CE35D1">
              <w:t>buck</w:t>
            </w:r>
            <w:proofErr w:type="spellEnd"/>
          </w:p>
        </w:tc>
        <w:tc>
          <w:tcPr>
            <w:tcW w:w="2694" w:type="dxa"/>
          </w:tcPr>
          <w:p w:rsidR="00DD6897" w:rsidRPr="00CE35D1" w:rsidRDefault="00DD6897" w:rsidP="00DD6897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320D93" w:rsidRPr="00CE35D1" w:rsidRDefault="00DD6897" w:rsidP="00DD6897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«Рудольф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Ристер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ГмбХ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Германия (ФСЗ 2010/08456)</w:t>
            </w: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5.</w:t>
            </w:r>
          </w:p>
        </w:tc>
        <w:tc>
          <w:tcPr>
            <w:tcW w:w="4110" w:type="dxa"/>
          </w:tcPr>
          <w:p w:rsidR="00320D93" w:rsidRPr="00CE35D1" w:rsidRDefault="00DD6897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t xml:space="preserve">Стетоскоп </w:t>
            </w:r>
            <w:proofErr w:type="spellStart"/>
            <w:r w:rsidRPr="00CE35D1">
              <w:t>Littmann</w:t>
            </w:r>
            <w:proofErr w:type="spellEnd"/>
            <w:r w:rsidRPr="00CE35D1">
              <w:t xml:space="preserve"> с принадлежностями</w:t>
            </w:r>
          </w:p>
        </w:tc>
        <w:tc>
          <w:tcPr>
            <w:tcW w:w="2694" w:type="dxa"/>
          </w:tcPr>
          <w:p w:rsidR="00DD6897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320D93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«3M Компания, 3М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Хеле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Кеар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США (РЗН 2016/4622)</w:t>
            </w: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6.</w:t>
            </w:r>
          </w:p>
        </w:tc>
        <w:tc>
          <w:tcPr>
            <w:tcW w:w="4110" w:type="dxa"/>
          </w:tcPr>
          <w:p w:rsidR="00320D93" w:rsidRPr="00CE35D1" w:rsidRDefault="00DD6897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Термометр электронный медицинский OMRON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Flex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Temp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Smart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(MC-343F-RU)</w:t>
            </w:r>
          </w:p>
        </w:tc>
        <w:tc>
          <w:tcPr>
            <w:tcW w:w="2694" w:type="dxa"/>
          </w:tcPr>
          <w:p w:rsidR="00DD6897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320D93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 OMRON HEALTHCARE Co., Ltd, </w:t>
            </w:r>
            <w:r w:rsidRPr="00CE35D1">
              <w:rPr>
                <w:rFonts w:ascii="Times New Roman" w:hAnsi="Times New Roman"/>
                <w:szCs w:val="22"/>
              </w:rPr>
              <w:t>Япония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 (</w:t>
            </w:r>
            <w:r w:rsidRPr="00CE35D1">
              <w:rPr>
                <w:rFonts w:ascii="Times New Roman" w:hAnsi="Times New Roman"/>
                <w:szCs w:val="22"/>
              </w:rPr>
              <w:t>ФСЗ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 2009/05422)</w:t>
            </w: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7.</w:t>
            </w:r>
          </w:p>
        </w:tc>
        <w:tc>
          <w:tcPr>
            <w:tcW w:w="4110" w:type="dxa"/>
          </w:tcPr>
          <w:p w:rsidR="00320D93" w:rsidRPr="00CE35D1" w:rsidRDefault="00DD6897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Измерители артериального давления и частоты пульса автоматические, вариант исполнения OMRON M3 Expert</w:t>
            </w:r>
          </w:p>
        </w:tc>
        <w:tc>
          <w:tcPr>
            <w:tcW w:w="2694" w:type="dxa"/>
          </w:tcPr>
          <w:p w:rsidR="00DD6897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DD6897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ОМРОН ХЕЛСКЭА Ко., Лтд., Япония (ФСЗ 2012/12100)</w:t>
            </w:r>
          </w:p>
          <w:p w:rsidR="00320D93" w:rsidRPr="00CE35D1" w:rsidRDefault="00320D93" w:rsidP="00DD6897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8.</w:t>
            </w:r>
          </w:p>
        </w:tc>
        <w:tc>
          <w:tcPr>
            <w:tcW w:w="4110" w:type="dxa"/>
          </w:tcPr>
          <w:p w:rsidR="00320D93" w:rsidRPr="00CE35D1" w:rsidRDefault="00DD6897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Анализатор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видеоцифровой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для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фотофиксации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и анализа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иммунохроматографических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тестов "АПИЛУЧ" СЦРГ.941439.002 ТУ</w:t>
            </w:r>
          </w:p>
        </w:tc>
        <w:tc>
          <w:tcPr>
            <w:tcW w:w="2694" w:type="dxa"/>
          </w:tcPr>
          <w:p w:rsidR="00DD6897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Производства:</w:t>
            </w:r>
          </w:p>
          <w:p w:rsidR="00320D93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Битест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", Россия (РЗН 2019/9481)</w:t>
            </w: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9.</w:t>
            </w:r>
          </w:p>
        </w:tc>
        <w:tc>
          <w:tcPr>
            <w:tcW w:w="4110" w:type="dxa"/>
          </w:tcPr>
          <w:p w:rsidR="00320D93" w:rsidRPr="00CE35D1" w:rsidRDefault="00DD6897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Емкости-контейнеры полимерные для химической дезинфекции, стерилизации и предстерилизационной обработки медицинских изделий ЕДПО-С по ТУ 9451-010-24320270-2014, вариант исполнения: ЕДПО-1С</w:t>
            </w:r>
          </w:p>
        </w:tc>
        <w:tc>
          <w:tcPr>
            <w:tcW w:w="2694" w:type="dxa"/>
          </w:tcPr>
          <w:p w:rsidR="00DD6897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320D93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АО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Елатомский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приборный завод", Россия (РЗН 2016/3585)</w:t>
            </w: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10.</w:t>
            </w:r>
          </w:p>
        </w:tc>
        <w:tc>
          <w:tcPr>
            <w:tcW w:w="4110" w:type="dxa"/>
          </w:tcPr>
          <w:p w:rsidR="00DD6897" w:rsidRPr="00CE35D1" w:rsidRDefault="00DD6897" w:rsidP="00DD6897">
            <w:pPr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Ёмкости-контейнеры для сбора острого инструментария и органических отходов класса Б и В, одноразовые - «РЕСПЕКТ» по ТУ 9398-002-13014251-2012, исполнение: Ёмкость-контейнер для сбора острого инструментария и органических отходов класса Б и В, одноразовая 1,5 л. -«РЕСПЕКТ»</w:t>
            </w:r>
          </w:p>
          <w:p w:rsidR="00320D93" w:rsidRPr="00CE35D1" w:rsidRDefault="00320D93" w:rsidP="00E15970">
            <w:pPr>
              <w:rPr>
                <w:rFonts w:ascii="Times New Roman" w:hAnsi="Times New Roman"/>
                <w:szCs w:val="22"/>
              </w:rPr>
            </w:pPr>
          </w:p>
        </w:tc>
        <w:tc>
          <w:tcPr>
            <w:tcW w:w="2694" w:type="dxa"/>
          </w:tcPr>
          <w:p w:rsidR="00DD6897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Производство:\</w:t>
            </w:r>
          </w:p>
          <w:p w:rsidR="00320D93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ООО "ГК "Респект", Россия (РЗН 2013/1089)</w:t>
            </w: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320D93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11.</w:t>
            </w:r>
          </w:p>
        </w:tc>
        <w:tc>
          <w:tcPr>
            <w:tcW w:w="4110" w:type="dxa"/>
          </w:tcPr>
          <w:p w:rsidR="00320D93" w:rsidRPr="00CE35D1" w:rsidRDefault="00DD6897" w:rsidP="00DD6897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Стулья медицинские марки «КМ-Магма» по ТУ 9452-008-32494920-2008 в следующих исполнениях: - стул медицинский лабораторный СМ; - стул-табурет медицинский лабораторный СМТ; - стул медицинский стационарный СМС; - стул медицинский для врача СМВ; - стул медицинский секционный СМС; - стул медицинский стоматологический для врача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СМСв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; - стул медицинский стоматологический для ассистента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СМСа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, исполнения - стул медицинский лабораторный СМ; - стул-табурет медицинский лабораторный СМТ</w:t>
            </w:r>
          </w:p>
        </w:tc>
        <w:tc>
          <w:tcPr>
            <w:tcW w:w="2694" w:type="dxa"/>
          </w:tcPr>
          <w:p w:rsidR="00DD6897" w:rsidRPr="00CE35D1" w:rsidRDefault="00DD6897" w:rsidP="004D11EB">
            <w:pPr>
              <w:suppressAutoHyphens/>
            </w:pPr>
            <w:r w:rsidRPr="00CE35D1">
              <w:t>Производство:</w:t>
            </w:r>
          </w:p>
          <w:p w:rsidR="00320D93" w:rsidRPr="00CE35D1" w:rsidRDefault="00DD689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t xml:space="preserve"> ООО научно-производственная фирма Костромская медтехника, Россия (ФСР 2008/03973</w:t>
            </w: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320D93" w:rsidRPr="00CE35D1" w:rsidTr="004D11EB">
        <w:trPr>
          <w:cantSplit/>
        </w:trPr>
        <w:tc>
          <w:tcPr>
            <w:tcW w:w="534" w:type="dxa"/>
          </w:tcPr>
          <w:p w:rsidR="00320D93" w:rsidRPr="00CE35D1" w:rsidRDefault="00320D93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lastRenderedPageBreak/>
              <w:t>12.</w:t>
            </w:r>
          </w:p>
        </w:tc>
        <w:tc>
          <w:tcPr>
            <w:tcW w:w="4110" w:type="dxa"/>
          </w:tcPr>
          <w:p w:rsidR="00320D93" w:rsidRPr="00CE35D1" w:rsidRDefault="00DD6897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Столы медицинские массажные 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Heliox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с электроприводом, в различных вариантах исполнения, с принадлежностями</w:t>
            </w:r>
          </w:p>
        </w:tc>
        <w:tc>
          <w:tcPr>
            <w:tcW w:w="2694" w:type="dxa"/>
          </w:tcPr>
          <w:p w:rsidR="00DD6897" w:rsidRPr="00CE35D1" w:rsidRDefault="00DD6897" w:rsidP="00DD6897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ПроизводствО6</w:t>
            </w:r>
          </w:p>
          <w:p w:rsidR="00DD6897" w:rsidRPr="00CE35D1" w:rsidRDefault="00DD6897" w:rsidP="00DD6897">
            <w:pPr>
              <w:suppressAutoHyphens/>
              <w:ind w:right="283"/>
              <w:rPr>
                <w:rFonts w:ascii="Times New Roman" w:hAnsi="Times New Roman"/>
                <w:szCs w:val="22"/>
              </w:rPr>
            </w:pPr>
            <w:proofErr w:type="gramStart"/>
            <w:r w:rsidRPr="00CE35D1">
              <w:rPr>
                <w:rFonts w:ascii="Times New Roman" w:hAnsi="Times New Roman"/>
                <w:szCs w:val="22"/>
              </w:rPr>
              <w:t>ООО "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Гелиокс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", Россия  РЗН 2013/1292)</w:t>
            </w:r>
            <w:proofErr w:type="gramEnd"/>
          </w:p>
          <w:p w:rsidR="00320D93" w:rsidRPr="00CE35D1" w:rsidRDefault="00320D93" w:rsidP="004D11EB">
            <w:pPr>
              <w:suppressAutoHyphens/>
              <w:rPr>
                <w:rFonts w:ascii="Times New Roman" w:hAnsi="Times New Roman"/>
                <w:szCs w:val="22"/>
              </w:rPr>
            </w:pPr>
          </w:p>
        </w:tc>
        <w:tc>
          <w:tcPr>
            <w:tcW w:w="708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320D93" w:rsidRPr="00CE35D1" w:rsidRDefault="00DD6897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При необходимости</w:t>
            </w:r>
          </w:p>
        </w:tc>
      </w:tr>
      <w:tr w:rsidR="00E15970" w:rsidRPr="00CE35D1" w:rsidTr="004D11EB">
        <w:trPr>
          <w:cantSplit/>
        </w:trPr>
        <w:tc>
          <w:tcPr>
            <w:tcW w:w="9181" w:type="dxa"/>
            <w:gridSpan w:val="5"/>
          </w:tcPr>
          <w:p w:rsidR="00E15970" w:rsidRPr="00CE35D1" w:rsidRDefault="00E15970" w:rsidP="00E15970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CE35D1">
              <w:rPr>
                <w:rFonts w:ascii="Times New Roman" w:hAnsi="Times New Roman"/>
                <w:b/>
                <w:szCs w:val="22"/>
              </w:rPr>
              <w:t>Транспортное средство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1"/>
              </w:numPr>
              <w:spacing w:before="0" w:after="0"/>
              <w:ind w:left="0" w:firstLine="0"/>
              <w:rPr>
                <w:szCs w:val="22"/>
              </w:rPr>
            </w:pPr>
            <w:bookmarkStart w:id="2" w:name="_Ref472428122"/>
          </w:p>
        </w:tc>
        <w:bookmarkEnd w:id="2"/>
        <w:tc>
          <w:tcPr>
            <w:tcW w:w="4110" w:type="dxa"/>
          </w:tcPr>
          <w:p w:rsidR="00E15970" w:rsidRPr="00CE35D1" w:rsidRDefault="00E15970" w:rsidP="00E15970">
            <w:pPr>
              <w:pStyle w:val="DIXION"/>
              <w:tabs>
                <w:tab w:val="left" w:pos="9214"/>
              </w:tabs>
              <w:spacing w:before="0" w:line="240" w:lineRule="auto"/>
              <w:ind w:firstLine="0"/>
              <w:contextualSpacing/>
              <w:jc w:val="center"/>
            </w:pPr>
            <w:r w:rsidRPr="00CE35D1">
              <w:t>ПМК-48415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ind w:firstLine="12"/>
            </w:pPr>
            <w:r w:rsidRPr="00CE35D1">
              <w:rPr>
                <w:rFonts w:ascii="Times New Roman" w:hAnsi="Times New Roman"/>
                <w:szCs w:val="22"/>
              </w:rPr>
              <w:t>ООО «ТТМ ЦЕНТР»,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1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DIXION"/>
              <w:tabs>
                <w:tab w:val="left" w:pos="9214"/>
              </w:tabs>
              <w:spacing w:before="0" w:line="240" w:lineRule="auto"/>
              <w:ind w:firstLine="0"/>
              <w:contextualSpacing/>
              <w:jc w:val="center"/>
            </w:pPr>
            <w:r w:rsidRPr="00CE35D1">
              <w:t>АЛ-59860С-2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«ТТМ ЦЕНТР»,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1"/>
              </w:numPr>
              <w:spacing w:before="0" w:after="0"/>
              <w:ind w:left="0" w:firstLine="0"/>
              <w:rPr>
                <w:szCs w:val="22"/>
              </w:rPr>
            </w:pPr>
            <w:bookmarkStart w:id="3" w:name="_Ref472599409"/>
          </w:p>
        </w:tc>
        <w:bookmarkEnd w:id="3"/>
        <w:tc>
          <w:tcPr>
            <w:tcW w:w="4110" w:type="dxa"/>
          </w:tcPr>
          <w:p w:rsidR="00E15970" w:rsidRPr="00CE35D1" w:rsidRDefault="00E15970" w:rsidP="00E15970">
            <w:pPr>
              <w:pStyle w:val="DIXION"/>
              <w:tabs>
                <w:tab w:val="left" w:pos="9214"/>
              </w:tabs>
              <w:spacing w:before="0" w:line="240" w:lineRule="auto"/>
              <w:ind w:left="-108" w:right="-108" w:firstLine="0"/>
              <w:contextualSpacing/>
              <w:jc w:val="center"/>
              <w:rPr>
                <w:lang w:val="en-US"/>
              </w:rPr>
            </w:pPr>
            <w:r w:rsidRPr="00CE35D1">
              <w:t>ПМК-5756С0-2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ind w:firstLine="12"/>
            </w:pPr>
            <w:r w:rsidRPr="00CE35D1">
              <w:rPr>
                <w:rFonts w:ascii="Times New Roman" w:hAnsi="Times New Roman"/>
                <w:szCs w:val="22"/>
              </w:rPr>
              <w:t>ООО «ТТМ ЦЕНТР»,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1"/>
              </w:numPr>
              <w:spacing w:before="0" w:after="0"/>
              <w:ind w:left="0" w:firstLine="0"/>
              <w:rPr>
                <w:szCs w:val="22"/>
              </w:rPr>
            </w:pPr>
            <w:bookmarkStart w:id="4" w:name="_Ref472427895"/>
          </w:p>
        </w:tc>
        <w:bookmarkEnd w:id="4"/>
        <w:tc>
          <w:tcPr>
            <w:tcW w:w="4110" w:type="dxa"/>
          </w:tcPr>
          <w:p w:rsidR="00E15970" w:rsidRPr="00CE35D1" w:rsidRDefault="00E15970" w:rsidP="00E15970">
            <w:pPr>
              <w:pStyle w:val="DIXION"/>
              <w:tabs>
                <w:tab w:val="left" w:pos="9214"/>
              </w:tabs>
              <w:spacing w:before="0" w:line="240" w:lineRule="auto"/>
              <w:ind w:left="-108" w:right="-108" w:firstLine="0"/>
              <w:contextualSpacing/>
              <w:jc w:val="center"/>
            </w:pPr>
            <w:r w:rsidRPr="00CE35D1">
              <w:t>8724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ind w:firstLine="12"/>
            </w:pPr>
            <w:r w:rsidRPr="00CE35D1">
              <w:rPr>
                <w:rFonts w:ascii="Times New Roman" w:hAnsi="Times New Roman"/>
                <w:szCs w:val="22"/>
              </w:rPr>
              <w:t>ООО «ТТМ ЦЕНТР»,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1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DIXION"/>
              <w:tabs>
                <w:tab w:val="left" w:pos="9214"/>
              </w:tabs>
              <w:spacing w:before="0" w:line="240" w:lineRule="auto"/>
              <w:ind w:firstLine="0"/>
              <w:contextualSpacing/>
              <w:jc w:val="center"/>
            </w:pPr>
            <w:r w:rsidRPr="00CE35D1">
              <w:t xml:space="preserve">185514 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«Форвард»,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1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 xml:space="preserve">385427 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«Форвард»,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1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tabs>
                <w:tab w:val="center" w:pos="1380"/>
                <w:tab w:val="right" w:pos="276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>385527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«Форвард»,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FF29EA" w:rsidRPr="00CE35D1" w:rsidTr="004D11EB">
        <w:trPr>
          <w:cantSplit/>
        </w:trPr>
        <w:tc>
          <w:tcPr>
            <w:tcW w:w="534" w:type="dxa"/>
          </w:tcPr>
          <w:p w:rsidR="00FF29EA" w:rsidRPr="00CE35D1" w:rsidRDefault="00FF29EA" w:rsidP="00E15970">
            <w:pPr>
              <w:pStyle w:val="a0"/>
              <w:numPr>
                <w:ilvl w:val="0"/>
                <w:numId w:val="21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FF29EA" w:rsidRPr="00CE35D1" w:rsidRDefault="00FF29EA" w:rsidP="00FF29EA">
            <w:pPr>
              <w:tabs>
                <w:tab w:val="left" w:pos="1350"/>
                <w:tab w:val="center" w:pos="1380"/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ab/>
              <w:t>71497-0000010</w:t>
            </w:r>
            <w:r w:rsidRPr="00CE35D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94" w:type="dxa"/>
          </w:tcPr>
          <w:p w:rsidR="00FF29EA" w:rsidRPr="00CE35D1" w:rsidRDefault="00FF29EA" w:rsidP="004D11EB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35D1">
              <w:rPr>
                <w:rFonts w:ascii="Times New Roman" w:hAnsi="Times New Roman"/>
                <w:sz w:val="24"/>
                <w:szCs w:val="24"/>
              </w:rPr>
              <w:t>Производтсво</w:t>
            </w:r>
            <w:proofErr w:type="spellEnd"/>
            <w:r w:rsidRPr="00CE35D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F29EA" w:rsidRPr="00CE35D1" w:rsidRDefault="00FF29EA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 w:val="24"/>
                <w:szCs w:val="24"/>
              </w:rPr>
              <w:t xml:space="preserve"> ООО «</w:t>
            </w:r>
            <w:proofErr w:type="spellStart"/>
            <w:r w:rsidRPr="00CE35D1">
              <w:rPr>
                <w:rFonts w:ascii="Times New Roman" w:hAnsi="Times New Roman"/>
                <w:sz w:val="24"/>
                <w:szCs w:val="24"/>
              </w:rPr>
              <w:t>ДжиТиЭс-трейлер</w:t>
            </w:r>
            <w:proofErr w:type="spellEnd"/>
            <w:r w:rsidRPr="00CE35D1">
              <w:rPr>
                <w:rFonts w:ascii="Times New Roman" w:hAnsi="Times New Roman"/>
                <w:sz w:val="24"/>
                <w:szCs w:val="24"/>
              </w:rPr>
              <w:t>» , Россия</w:t>
            </w:r>
          </w:p>
        </w:tc>
        <w:tc>
          <w:tcPr>
            <w:tcW w:w="708" w:type="dxa"/>
          </w:tcPr>
          <w:p w:rsidR="00FF29EA" w:rsidRPr="00CE35D1" w:rsidRDefault="00FF29EA" w:rsidP="004D11EB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FF29EA" w:rsidRPr="00CE35D1" w:rsidRDefault="00FF29EA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9181" w:type="dxa"/>
            <w:gridSpan w:val="5"/>
          </w:tcPr>
          <w:p w:rsidR="00E15970" w:rsidRPr="00CE35D1" w:rsidRDefault="00E15970" w:rsidP="00E15970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CE35D1">
              <w:rPr>
                <w:rFonts w:ascii="Times New Roman" w:hAnsi="Times New Roman"/>
                <w:b/>
                <w:szCs w:val="22"/>
              </w:rPr>
              <w:t>Специальное оборудование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426" w:hanging="426"/>
              <w:rPr>
                <w:szCs w:val="22"/>
              </w:rPr>
            </w:pPr>
            <w:bookmarkStart w:id="5" w:name="_Ref472599477"/>
          </w:p>
        </w:tc>
        <w:bookmarkEnd w:id="5"/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Независимый воздушный и жидкостный отопитель </w:t>
            </w:r>
            <w:r w:rsidRPr="00CE35D1">
              <w:rPr>
                <w:szCs w:val="22"/>
                <w:lang w:val="en-US"/>
              </w:rPr>
              <w:t>Air</w:t>
            </w:r>
            <w:r w:rsidRPr="00CE35D1">
              <w:rPr>
                <w:szCs w:val="22"/>
              </w:rPr>
              <w:t xml:space="preserve"> </w:t>
            </w:r>
            <w:r w:rsidRPr="00CE35D1">
              <w:rPr>
                <w:szCs w:val="22"/>
                <w:lang w:val="en-US"/>
              </w:rPr>
              <w:t>Top</w:t>
            </w:r>
            <w:r w:rsidRPr="00CE35D1">
              <w:rPr>
                <w:szCs w:val="22"/>
              </w:rPr>
              <w:t xml:space="preserve"> </w:t>
            </w:r>
            <w:r w:rsidRPr="00CE35D1">
              <w:rPr>
                <w:szCs w:val="22"/>
                <w:lang w:val="en-US"/>
              </w:rPr>
              <w:t>EVO</w:t>
            </w:r>
            <w:r w:rsidRPr="00CE35D1">
              <w:rPr>
                <w:szCs w:val="22"/>
              </w:rPr>
              <w:t xml:space="preserve"> 40 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Webasto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Thermo</w:t>
            </w:r>
            <w:r w:rsidRPr="00CE35D1">
              <w:rPr>
                <w:rFonts w:ascii="Times New Roman" w:hAnsi="Times New Roman"/>
                <w:szCs w:val="22"/>
              </w:rPr>
              <w:t xml:space="preserve"> &amp;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Comfort</w:t>
            </w:r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SE</w:t>
            </w:r>
            <w:r w:rsidRPr="00CE35D1">
              <w:rPr>
                <w:rFonts w:ascii="Times New Roman" w:hAnsi="Times New Roman"/>
                <w:szCs w:val="22"/>
              </w:rPr>
              <w:t>», Германия</w:t>
            </w:r>
          </w:p>
        </w:tc>
        <w:tc>
          <w:tcPr>
            <w:tcW w:w="708" w:type="dxa"/>
          </w:tcPr>
          <w:p w:rsidR="00E15970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  <w:bookmarkStart w:id="6" w:name="_Ref472674280"/>
          </w:p>
        </w:tc>
        <w:bookmarkEnd w:id="6"/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/>
              <w:rPr>
                <w:b/>
                <w:bCs/>
                <w:szCs w:val="22"/>
              </w:rPr>
            </w:pPr>
            <w:r w:rsidRPr="00CE35D1">
              <w:rPr>
                <w:szCs w:val="22"/>
              </w:rPr>
              <w:t xml:space="preserve">Воздушный </w:t>
            </w:r>
            <w:proofErr w:type="spellStart"/>
            <w:r w:rsidRPr="00CE35D1">
              <w:rPr>
                <w:szCs w:val="22"/>
              </w:rPr>
              <w:t>отопитель</w:t>
            </w:r>
            <w:proofErr w:type="spellEnd"/>
            <w:r w:rsidRPr="00CE35D1">
              <w:rPr>
                <w:szCs w:val="22"/>
              </w:rPr>
              <w:t xml:space="preserve"> модели: </w:t>
            </w:r>
            <w:proofErr w:type="spellStart"/>
            <w:r w:rsidRPr="00CE35D1">
              <w:rPr>
                <w:bCs/>
                <w:szCs w:val="22"/>
              </w:rPr>
              <w:t>Airtronic</w:t>
            </w:r>
            <w:proofErr w:type="spellEnd"/>
            <w:r w:rsidRPr="00CE35D1">
              <w:rPr>
                <w:bCs/>
                <w:szCs w:val="22"/>
              </w:rPr>
              <w:t xml:space="preserve"> D4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Eberspacher</w:t>
            </w:r>
            <w:proofErr w:type="spellEnd"/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Climat</w:t>
            </w:r>
            <w:proofErr w:type="spellEnd"/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 Control Systems GmbH &amp; Co. KG., </w:t>
            </w:r>
            <w:r w:rsidRPr="00CE35D1">
              <w:rPr>
                <w:rFonts w:ascii="Times New Roman" w:hAnsi="Times New Roman"/>
                <w:szCs w:val="22"/>
              </w:rPr>
              <w:t>Германия</w:t>
            </w:r>
          </w:p>
        </w:tc>
        <w:tc>
          <w:tcPr>
            <w:tcW w:w="708" w:type="dxa"/>
          </w:tcPr>
          <w:p w:rsidR="00E15970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0"/>
              </w:numPr>
              <w:spacing w:before="0"/>
              <w:rPr>
                <w:szCs w:val="22"/>
              </w:rPr>
            </w:pPr>
            <w:r w:rsidRPr="00CE35D1">
              <w:rPr>
                <w:szCs w:val="22"/>
              </w:rPr>
              <w:t xml:space="preserve">Воздушный отопитель </w:t>
            </w:r>
            <w:r w:rsidRPr="00CE35D1">
              <w:rPr>
                <w:szCs w:val="22"/>
                <w:lang w:val="en-US"/>
              </w:rPr>
              <w:t>AER</w:t>
            </w:r>
            <w:r w:rsidRPr="00CE35D1">
              <w:rPr>
                <w:szCs w:val="22"/>
              </w:rPr>
              <w:t xml:space="preserve"> </w:t>
            </w:r>
            <w:r w:rsidRPr="00CE35D1">
              <w:rPr>
                <w:szCs w:val="22"/>
                <w:lang w:val="en-US"/>
              </w:rPr>
              <w:t>D</w:t>
            </w:r>
            <w:r w:rsidRPr="00CE35D1">
              <w:rPr>
                <w:szCs w:val="22"/>
              </w:rPr>
              <w:t>5</w:t>
            </w:r>
          </w:p>
        </w:tc>
        <w:tc>
          <w:tcPr>
            <w:tcW w:w="2694" w:type="dxa"/>
          </w:tcPr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«А100», Китай</w:t>
            </w:r>
          </w:p>
        </w:tc>
        <w:tc>
          <w:tcPr>
            <w:tcW w:w="708" w:type="dxa"/>
          </w:tcPr>
          <w:p w:rsidR="008B2DAA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  <w:bookmarkStart w:id="7" w:name="_Ref519164145"/>
          </w:p>
        </w:tc>
        <w:bookmarkEnd w:id="7"/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Промышленная воздушная завеса, модель: М3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«ТРОПИК ЛАЙН», Россия</w:t>
            </w:r>
          </w:p>
        </w:tc>
        <w:tc>
          <w:tcPr>
            <w:tcW w:w="708" w:type="dxa"/>
          </w:tcPr>
          <w:p w:rsidR="00E15970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Воздушная завеса </w:t>
            </w:r>
            <w:proofErr w:type="spellStart"/>
            <w:r w:rsidRPr="00CE35D1">
              <w:rPr>
                <w:szCs w:val="22"/>
              </w:rPr>
              <w:t>Арктос</w:t>
            </w:r>
            <w:proofErr w:type="spellEnd"/>
            <w:r w:rsidRPr="00CE35D1">
              <w:rPr>
                <w:szCs w:val="22"/>
              </w:rPr>
              <w:t xml:space="preserve"> Мини-3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“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Арктос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”,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Установка для кондиционирования воздуха «сплит-системы», внешние и внутренние блоки кондиционеров, с маркировкой </w:t>
            </w:r>
            <w:r w:rsidRPr="00CE35D1">
              <w:rPr>
                <w:szCs w:val="22"/>
                <w:lang w:val="en-US"/>
              </w:rPr>
              <w:t>Midea</w:t>
            </w:r>
            <w:r w:rsidRPr="00CE35D1">
              <w:rPr>
                <w:szCs w:val="22"/>
              </w:rPr>
              <w:t>, модель MSMB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“MIDEA ELECTRIC TRADING (SINGAPORE) CO.PTE.LTD.”, </w:t>
            </w:r>
            <w:r w:rsidRPr="00CE35D1">
              <w:rPr>
                <w:rFonts w:ascii="Times New Roman" w:hAnsi="Times New Roman"/>
                <w:szCs w:val="22"/>
              </w:rPr>
              <w:t>Сингапур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  <w:r w:rsidR="008B2DAA" w:rsidRPr="00CE35D1">
              <w:rPr>
                <w:rFonts w:ascii="Times New Roman" w:hAnsi="Times New Roman"/>
                <w:szCs w:val="22"/>
              </w:rPr>
              <w:t xml:space="preserve"> 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Установка для кондиционирования воздуха «сплит-системы», внешние и внутренние блоки кондиционеров, с маркировкой </w:t>
            </w:r>
            <w:r w:rsidRPr="00CE35D1">
              <w:rPr>
                <w:szCs w:val="22"/>
                <w:lang w:val="en-US"/>
              </w:rPr>
              <w:t>Midea</w:t>
            </w:r>
            <w:r w:rsidRPr="00CE35D1">
              <w:rPr>
                <w:szCs w:val="22"/>
              </w:rPr>
              <w:t xml:space="preserve">, модель </w:t>
            </w:r>
            <w:hyperlink r:id="rId8" w:anchor="h2_1" w:history="1">
              <w:r w:rsidRPr="00CE35D1">
                <w:rPr>
                  <w:rStyle w:val="af1"/>
                  <w:szCs w:val="22"/>
                  <w:shd w:val="clear" w:color="auto" w:fill="FFFFFF"/>
                </w:rPr>
                <w:t>MSMAAU-07HRDN1 / MOBA03-07HFN1</w:t>
              </w:r>
            </w:hyperlink>
          </w:p>
        </w:tc>
        <w:tc>
          <w:tcPr>
            <w:tcW w:w="2694" w:type="dxa"/>
          </w:tcPr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bCs/>
                <w:szCs w:val="22"/>
                <w:shd w:val="clear" w:color="auto" w:fill="FFFFFF"/>
                <w:lang w:val="en-US"/>
              </w:rPr>
              <w:t>Midea</w:t>
            </w:r>
            <w:r w:rsidRPr="00CE35D1">
              <w:rPr>
                <w:rFonts w:ascii="Times New Roman" w:hAnsi="Times New Roman"/>
                <w:szCs w:val="22"/>
                <w:shd w:val="clear" w:color="auto" w:fill="FFFFFF"/>
                <w:lang w:val="en-US"/>
              </w:rPr>
              <w:t> Group,</w:t>
            </w:r>
            <w:r w:rsidRPr="00CE35D1">
              <w:rPr>
                <w:rFonts w:cs="Arial"/>
                <w:sz w:val="20"/>
                <w:shd w:val="clear" w:color="auto" w:fill="FFFFFF"/>
                <w:lang w:val="en-US"/>
              </w:rPr>
              <w:t> </w:t>
            </w:r>
            <w:r w:rsidRPr="00CE35D1">
              <w:rPr>
                <w:rFonts w:ascii="Times New Roman" w:hAnsi="Times New Roman"/>
                <w:szCs w:val="22"/>
              </w:rPr>
              <w:t>Китай</w:t>
            </w:r>
          </w:p>
        </w:tc>
        <w:tc>
          <w:tcPr>
            <w:tcW w:w="708" w:type="dxa"/>
          </w:tcPr>
          <w:p w:rsidR="008B2DAA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8B2DAA" w:rsidRPr="00CE35D1" w:rsidRDefault="008B2DAA" w:rsidP="008B2DAA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Установка для кондиционирования воздуха «сплит-системы», внешние и внутренние блоки кондиционеров, с маркировкой </w:t>
            </w:r>
            <w:r w:rsidRPr="00CE35D1">
              <w:rPr>
                <w:szCs w:val="22"/>
                <w:lang w:val="en-US"/>
              </w:rPr>
              <w:t>Midea</w:t>
            </w:r>
            <w:r w:rsidRPr="00CE35D1">
              <w:rPr>
                <w:szCs w:val="22"/>
              </w:rPr>
              <w:t xml:space="preserve">, модель </w:t>
            </w:r>
            <w:r w:rsidRPr="00CE35D1">
              <w:rPr>
                <w:szCs w:val="22"/>
                <w:lang w:val="en-US"/>
              </w:rPr>
              <w:t>M</w:t>
            </w:r>
            <w:r w:rsidRPr="00CE35D1">
              <w:rPr>
                <w:szCs w:val="22"/>
              </w:rPr>
              <w:t>30</w:t>
            </w:r>
            <w:r w:rsidRPr="00CE35D1">
              <w:rPr>
                <w:szCs w:val="22"/>
                <w:lang w:val="en-US"/>
              </w:rPr>
              <w:t>G</w:t>
            </w:r>
            <w:r w:rsidRPr="00CE35D1">
              <w:rPr>
                <w:szCs w:val="22"/>
              </w:rPr>
              <w:t>-21</w:t>
            </w:r>
            <w:r w:rsidRPr="00CE35D1">
              <w:rPr>
                <w:szCs w:val="22"/>
                <w:lang w:val="en-US"/>
              </w:rPr>
              <w:t>HFN</w:t>
            </w:r>
            <w:r w:rsidRPr="00CE35D1">
              <w:rPr>
                <w:szCs w:val="22"/>
              </w:rPr>
              <w:t>8-</w:t>
            </w:r>
            <w:r w:rsidRPr="00CE35D1">
              <w:rPr>
                <w:szCs w:val="22"/>
                <w:lang w:val="en-US"/>
              </w:rPr>
              <w:t>Q</w:t>
            </w:r>
          </w:p>
        </w:tc>
        <w:tc>
          <w:tcPr>
            <w:tcW w:w="2694" w:type="dxa"/>
          </w:tcPr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bCs/>
                <w:szCs w:val="22"/>
                <w:shd w:val="clear" w:color="auto" w:fill="FFFFFF"/>
                <w:lang w:val="en-US"/>
              </w:rPr>
              <w:t>Midea</w:t>
            </w:r>
            <w:r w:rsidRPr="00CE35D1">
              <w:rPr>
                <w:rFonts w:ascii="Times New Roman" w:hAnsi="Times New Roman"/>
                <w:szCs w:val="22"/>
                <w:shd w:val="clear" w:color="auto" w:fill="FFFFFF"/>
                <w:lang w:val="en-US"/>
              </w:rPr>
              <w:t> Group,</w:t>
            </w:r>
            <w:r w:rsidRPr="00CE35D1">
              <w:rPr>
                <w:rFonts w:cs="Arial"/>
                <w:sz w:val="20"/>
                <w:shd w:val="clear" w:color="auto" w:fill="FFFFFF"/>
                <w:lang w:val="en-US"/>
              </w:rPr>
              <w:t> </w:t>
            </w:r>
            <w:r w:rsidRPr="00CE35D1">
              <w:rPr>
                <w:rFonts w:ascii="Times New Roman" w:hAnsi="Times New Roman"/>
                <w:szCs w:val="22"/>
              </w:rPr>
              <w:t>Китай</w:t>
            </w:r>
          </w:p>
        </w:tc>
        <w:tc>
          <w:tcPr>
            <w:tcW w:w="708" w:type="dxa"/>
          </w:tcPr>
          <w:p w:rsidR="008B2DAA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Система кондиционирования Mitsubishi Electric в составе наружный блок MXZ + Внутренний блок MSZ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bCs/>
                <w:szCs w:val="22"/>
                <w:lang w:val="en-US"/>
              </w:rPr>
              <w:t xml:space="preserve">Mitsubishi Electric Corporation, </w:t>
            </w:r>
            <w:r w:rsidRPr="00CE35D1">
              <w:rPr>
                <w:rFonts w:ascii="Times New Roman" w:hAnsi="Times New Roman"/>
                <w:bCs/>
                <w:szCs w:val="22"/>
              </w:rPr>
              <w:t>Япония</w:t>
            </w:r>
          </w:p>
        </w:tc>
        <w:tc>
          <w:tcPr>
            <w:tcW w:w="708" w:type="dxa"/>
          </w:tcPr>
          <w:p w:rsidR="00E15970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  <w:bookmarkStart w:id="8" w:name="_Ref519164060"/>
          </w:p>
        </w:tc>
        <w:bookmarkEnd w:id="8"/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Сплит-система т.м. «</w:t>
            </w:r>
            <w:proofErr w:type="spellStart"/>
            <w:r w:rsidRPr="00CE35D1">
              <w:rPr>
                <w:szCs w:val="22"/>
                <w:lang w:val="en-US"/>
              </w:rPr>
              <w:t>Dometic</w:t>
            </w:r>
            <w:proofErr w:type="spellEnd"/>
            <w:r w:rsidRPr="00CE35D1">
              <w:rPr>
                <w:szCs w:val="22"/>
              </w:rPr>
              <w:t>»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“</w:t>
            </w: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Dometic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Italy</w:t>
            </w:r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S</w:t>
            </w:r>
            <w:r w:rsidRPr="00CE35D1">
              <w:rPr>
                <w:rFonts w:ascii="Times New Roman" w:hAnsi="Times New Roman"/>
                <w:szCs w:val="22"/>
              </w:rPr>
              <w:t>.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p</w:t>
            </w:r>
            <w:r w:rsidRPr="00CE35D1">
              <w:rPr>
                <w:rFonts w:ascii="Times New Roman" w:hAnsi="Times New Roman"/>
                <w:szCs w:val="22"/>
              </w:rPr>
              <w:t>.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a</w:t>
            </w:r>
            <w:r w:rsidRPr="00CE35D1">
              <w:rPr>
                <w:rFonts w:ascii="Times New Roman" w:hAnsi="Times New Roman"/>
                <w:szCs w:val="22"/>
              </w:rPr>
              <w:t>.”, Италия</w:t>
            </w:r>
          </w:p>
        </w:tc>
        <w:tc>
          <w:tcPr>
            <w:tcW w:w="708" w:type="dxa"/>
          </w:tcPr>
          <w:p w:rsidR="00E15970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  <w:lang w:val="en-US"/>
              </w:rPr>
            </w:pPr>
            <w:proofErr w:type="spellStart"/>
            <w:r w:rsidRPr="00CE35D1">
              <w:rPr>
                <w:szCs w:val="22"/>
              </w:rPr>
              <w:t>Накрышный</w:t>
            </w:r>
            <w:proofErr w:type="spellEnd"/>
            <w:r w:rsidRPr="00CE35D1">
              <w:rPr>
                <w:szCs w:val="22"/>
                <w:lang w:val="en-US"/>
              </w:rPr>
              <w:t xml:space="preserve"> </w:t>
            </w:r>
            <w:r w:rsidRPr="00CE35D1">
              <w:rPr>
                <w:szCs w:val="22"/>
              </w:rPr>
              <w:t>кондиционер</w:t>
            </w:r>
            <w:r w:rsidRPr="00CE35D1">
              <w:rPr>
                <w:szCs w:val="22"/>
                <w:lang w:val="en-US"/>
              </w:rPr>
              <w:t xml:space="preserve"> </w:t>
            </w:r>
            <w:r w:rsidRPr="00CE35D1">
              <w:rPr>
                <w:lang w:val="en-US"/>
              </w:rPr>
              <w:t xml:space="preserve"> </w:t>
            </w:r>
            <w:proofErr w:type="spellStart"/>
            <w:r w:rsidRPr="00CE35D1">
              <w:rPr>
                <w:szCs w:val="22"/>
                <w:lang w:val="en-US"/>
              </w:rPr>
              <w:t>Webasto</w:t>
            </w:r>
            <w:proofErr w:type="spellEnd"/>
            <w:r w:rsidRPr="00CE35D1">
              <w:rPr>
                <w:szCs w:val="22"/>
                <w:lang w:val="en-US"/>
              </w:rPr>
              <w:t xml:space="preserve"> cool top trail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Webasto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Thermo</w:t>
            </w:r>
            <w:r w:rsidRPr="00CE35D1">
              <w:rPr>
                <w:rFonts w:ascii="Times New Roman" w:hAnsi="Times New Roman"/>
                <w:szCs w:val="22"/>
              </w:rPr>
              <w:t xml:space="preserve"> &amp;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Comfort</w:t>
            </w:r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SE</w:t>
            </w:r>
            <w:r w:rsidRPr="00CE35D1">
              <w:rPr>
                <w:rFonts w:ascii="Times New Roman" w:hAnsi="Times New Roman"/>
                <w:szCs w:val="22"/>
              </w:rPr>
              <w:t>», Германия</w:t>
            </w:r>
          </w:p>
        </w:tc>
        <w:tc>
          <w:tcPr>
            <w:tcW w:w="708" w:type="dxa"/>
          </w:tcPr>
          <w:p w:rsidR="00E15970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lang w:val="en-US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  <w:lang w:val="en-US"/>
              </w:rPr>
            </w:pPr>
            <w:r w:rsidRPr="00CE35D1">
              <w:rPr>
                <w:szCs w:val="22"/>
              </w:rPr>
              <w:t xml:space="preserve">Электрический кондиционер </w:t>
            </w:r>
            <w:proofErr w:type="spellStart"/>
            <w:r w:rsidRPr="00CE35D1">
              <w:rPr>
                <w:szCs w:val="22"/>
                <w:lang w:val="en-US"/>
              </w:rPr>
              <w:t>Autoclima</w:t>
            </w:r>
            <w:proofErr w:type="spellEnd"/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AUTOCLIMA, Италия</w:t>
            </w:r>
          </w:p>
        </w:tc>
        <w:tc>
          <w:tcPr>
            <w:tcW w:w="708" w:type="dxa"/>
          </w:tcPr>
          <w:p w:rsidR="00E15970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  <w:rPr>
                <w:lang w:val="en-US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Электрические аппараты бытового назначения для поддержания и регулировки микроклимата в помещениях: сплит-системы, серия (тип): GC, универсальные блоки, серии (тип) </w:t>
            </w:r>
            <w:r w:rsidRPr="00CE35D1">
              <w:rPr>
                <w:szCs w:val="22"/>
                <w:lang w:val="en-US"/>
              </w:rPr>
              <w:t>GU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«General Climate LTD», </w:t>
            </w:r>
            <w:r w:rsidRPr="00CE35D1">
              <w:rPr>
                <w:rFonts w:ascii="Times New Roman" w:hAnsi="Times New Roman"/>
                <w:szCs w:val="22"/>
              </w:rPr>
              <w:t>Китай</w:t>
            </w:r>
          </w:p>
        </w:tc>
        <w:tc>
          <w:tcPr>
            <w:tcW w:w="708" w:type="dxa"/>
          </w:tcPr>
          <w:p w:rsidR="00E15970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2"/>
              </w:rPr>
              <w:t>Мульти-сплит</w:t>
            </w:r>
            <w:proofErr w:type="spellEnd"/>
            <w:r w:rsidRPr="00CE35D1">
              <w:rPr>
                <w:szCs w:val="22"/>
              </w:rPr>
              <w:t xml:space="preserve"> система </w:t>
            </w:r>
            <w:proofErr w:type="spellStart"/>
            <w:r w:rsidRPr="00CE35D1">
              <w:rPr>
                <w:szCs w:val="22"/>
              </w:rPr>
              <w:t>Royal</w:t>
            </w:r>
            <w:proofErr w:type="spellEnd"/>
            <w:r w:rsidRPr="00CE35D1">
              <w:rPr>
                <w:szCs w:val="22"/>
              </w:rPr>
              <w:t xml:space="preserve"> </w:t>
            </w:r>
            <w:proofErr w:type="spellStart"/>
            <w:r w:rsidRPr="00CE35D1">
              <w:rPr>
                <w:szCs w:val="22"/>
              </w:rPr>
              <w:t>Clima</w:t>
            </w:r>
            <w:proofErr w:type="spellEnd"/>
            <w:r w:rsidRPr="00CE35D1">
              <w:rPr>
                <w:szCs w:val="22"/>
              </w:rPr>
              <w:t xml:space="preserve"> 3RGR-24HN/OUT + 3</w:t>
            </w:r>
          </w:p>
        </w:tc>
        <w:tc>
          <w:tcPr>
            <w:tcW w:w="2694" w:type="dxa"/>
          </w:tcPr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proofErr w:type="spellStart"/>
            <w:r w:rsidR="00364251">
              <w:fldChar w:fldCharType="begin"/>
            </w:r>
            <w:r w:rsidR="000B15EB">
              <w:instrText>HYPERLINK "https://royal-clima.coldbreez.ru/royal-clima"</w:instrText>
            </w:r>
            <w:r w:rsidR="00364251">
              <w:fldChar w:fldCharType="separate"/>
            </w:r>
            <w:r w:rsidRPr="00CE35D1">
              <w:rPr>
                <w:rStyle w:val="af1"/>
                <w:rFonts w:ascii="Times New Roman" w:hAnsi="Times New Roman"/>
                <w:szCs w:val="22"/>
                <w:shd w:val="clear" w:color="auto" w:fill="EEEEEE"/>
              </w:rPr>
              <w:t>Royal</w:t>
            </w:r>
            <w:proofErr w:type="spellEnd"/>
            <w:r w:rsidRPr="00CE35D1">
              <w:rPr>
                <w:rStyle w:val="af1"/>
                <w:rFonts w:ascii="Times New Roman" w:hAnsi="Times New Roman"/>
                <w:szCs w:val="22"/>
                <w:shd w:val="clear" w:color="auto" w:fill="EEEEEE"/>
              </w:rPr>
              <w:t xml:space="preserve"> </w:t>
            </w:r>
            <w:proofErr w:type="spellStart"/>
            <w:r w:rsidRPr="00CE35D1">
              <w:rPr>
                <w:rStyle w:val="af1"/>
                <w:rFonts w:ascii="Times New Roman" w:hAnsi="Times New Roman"/>
                <w:szCs w:val="22"/>
                <w:shd w:val="clear" w:color="auto" w:fill="EEEEEE"/>
              </w:rPr>
              <w:t>Clima</w:t>
            </w:r>
            <w:proofErr w:type="spellEnd"/>
            <w:r w:rsidR="00364251">
              <w:fldChar w:fldCharType="end"/>
            </w:r>
            <w:r w:rsidRPr="00CE35D1">
              <w:t xml:space="preserve">», </w:t>
            </w:r>
            <w:r w:rsidRPr="00CE35D1">
              <w:rPr>
                <w:rFonts w:ascii="Times New Roman" w:hAnsi="Times New Roman"/>
              </w:rPr>
              <w:t>Китай</w:t>
            </w:r>
          </w:p>
        </w:tc>
        <w:tc>
          <w:tcPr>
            <w:tcW w:w="708" w:type="dxa"/>
          </w:tcPr>
          <w:p w:rsidR="008B2DAA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Мульти-сплит система Haier 3U19FS1ERA(N)</w:t>
            </w:r>
          </w:p>
        </w:tc>
        <w:tc>
          <w:tcPr>
            <w:tcW w:w="2694" w:type="dxa"/>
          </w:tcPr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Haier</w:t>
            </w:r>
            <w:r w:rsidRPr="00CE35D1">
              <w:rPr>
                <w:rFonts w:ascii="Times New Roman" w:hAnsi="Times New Roman"/>
                <w:szCs w:val="22"/>
              </w:rPr>
              <w:t>» Китай</w:t>
            </w:r>
          </w:p>
        </w:tc>
        <w:tc>
          <w:tcPr>
            <w:tcW w:w="708" w:type="dxa"/>
          </w:tcPr>
          <w:p w:rsidR="008B2DAA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bCs/>
                <w:szCs w:val="22"/>
              </w:rPr>
              <w:t xml:space="preserve">Мульти-сплит система </w:t>
            </w:r>
            <w:r w:rsidRPr="00CE35D1">
              <w:rPr>
                <w:bCs/>
                <w:caps/>
                <w:szCs w:val="22"/>
              </w:rPr>
              <w:t>HISENSE AMW4-28U4SAC</w:t>
            </w:r>
          </w:p>
        </w:tc>
        <w:tc>
          <w:tcPr>
            <w:tcW w:w="2694" w:type="dxa"/>
          </w:tcPr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proofErr w:type="spellStart"/>
            <w:r w:rsidRPr="00CE35D1">
              <w:rPr>
                <w:rFonts w:ascii="Times New Roman" w:hAnsi="Times New Roman"/>
                <w:bCs/>
                <w:szCs w:val="22"/>
                <w:shd w:val="clear" w:color="auto" w:fill="FFFFFF"/>
              </w:rPr>
              <w:t>Hisense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 Китай</w:t>
            </w:r>
          </w:p>
        </w:tc>
        <w:tc>
          <w:tcPr>
            <w:tcW w:w="708" w:type="dxa"/>
          </w:tcPr>
          <w:p w:rsidR="008B2DAA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bCs/>
                <w:szCs w:val="22"/>
              </w:rPr>
            </w:pPr>
            <w:r w:rsidRPr="00CE35D1">
              <w:rPr>
                <w:bCs/>
                <w:szCs w:val="22"/>
              </w:rPr>
              <w:t xml:space="preserve">Мульти-сплит система </w:t>
            </w:r>
            <w:r w:rsidRPr="00CE35D1">
              <w:rPr>
                <w:bCs/>
                <w:caps/>
                <w:szCs w:val="22"/>
              </w:rPr>
              <w:t>HISENSE AMW2-14U4S</w:t>
            </w:r>
            <w:r w:rsidRPr="00CE35D1">
              <w:rPr>
                <w:bCs/>
                <w:caps/>
                <w:szCs w:val="22"/>
                <w:lang w:val="en-US"/>
              </w:rPr>
              <w:t>RE</w:t>
            </w:r>
          </w:p>
        </w:tc>
        <w:tc>
          <w:tcPr>
            <w:tcW w:w="2694" w:type="dxa"/>
          </w:tcPr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proofErr w:type="spellStart"/>
            <w:r w:rsidRPr="00CE35D1">
              <w:rPr>
                <w:rFonts w:ascii="Times New Roman" w:hAnsi="Times New Roman"/>
                <w:bCs/>
                <w:szCs w:val="22"/>
                <w:shd w:val="clear" w:color="auto" w:fill="FFFFFF"/>
              </w:rPr>
              <w:t>Hisense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 Китай</w:t>
            </w:r>
          </w:p>
        </w:tc>
        <w:tc>
          <w:tcPr>
            <w:tcW w:w="708" w:type="dxa"/>
          </w:tcPr>
          <w:p w:rsidR="008B2DAA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bCs/>
                <w:szCs w:val="22"/>
                <w:lang w:val="en-US"/>
              </w:rPr>
            </w:pPr>
            <w:r w:rsidRPr="00CE35D1">
              <w:rPr>
                <w:szCs w:val="22"/>
              </w:rPr>
              <w:t>Мульти</w:t>
            </w:r>
            <w:r w:rsidRPr="00CE35D1">
              <w:rPr>
                <w:szCs w:val="22"/>
                <w:lang w:val="en-US"/>
              </w:rPr>
              <w:t>-</w:t>
            </w:r>
            <w:r w:rsidRPr="00CE35D1">
              <w:rPr>
                <w:szCs w:val="22"/>
              </w:rPr>
              <w:t>сплит</w:t>
            </w:r>
            <w:r w:rsidRPr="00CE35D1">
              <w:rPr>
                <w:szCs w:val="22"/>
                <w:lang w:val="en-US"/>
              </w:rPr>
              <w:t xml:space="preserve"> </w:t>
            </w:r>
            <w:r w:rsidRPr="00CE35D1">
              <w:rPr>
                <w:szCs w:val="22"/>
              </w:rPr>
              <w:t>система</w:t>
            </w:r>
            <w:r w:rsidRPr="00CE35D1">
              <w:rPr>
                <w:szCs w:val="22"/>
                <w:lang w:val="en-US"/>
              </w:rPr>
              <w:t xml:space="preserve"> Royal </w:t>
            </w:r>
            <w:proofErr w:type="spellStart"/>
            <w:r w:rsidRPr="00CE35D1">
              <w:rPr>
                <w:szCs w:val="22"/>
                <w:lang w:val="en-US"/>
              </w:rPr>
              <w:t>Clima</w:t>
            </w:r>
            <w:proofErr w:type="spellEnd"/>
            <w:r w:rsidRPr="00CE35D1">
              <w:rPr>
                <w:szCs w:val="22"/>
                <w:lang w:val="en-US"/>
              </w:rPr>
              <w:t xml:space="preserve"> 3RFM-14HN</w:t>
            </w:r>
          </w:p>
        </w:tc>
        <w:tc>
          <w:tcPr>
            <w:tcW w:w="2694" w:type="dxa"/>
          </w:tcPr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proofErr w:type="spellStart"/>
            <w:r w:rsidR="00364251">
              <w:fldChar w:fldCharType="begin"/>
            </w:r>
            <w:r w:rsidR="000B15EB">
              <w:instrText>HYPERLINK "https://royal-clima.coldbreez.ru/royal-clima"</w:instrText>
            </w:r>
            <w:r w:rsidR="00364251">
              <w:fldChar w:fldCharType="separate"/>
            </w:r>
            <w:r w:rsidRPr="00CE35D1">
              <w:rPr>
                <w:rStyle w:val="af1"/>
                <w:rFonts w:ascii="Times New Roman" w:hAnsi="Times New Roman"/>
                <w:szCs w:val="22"/>
                <w:shd w:val="clear" w:color="auto" w:fill="EEEEEE"/>
              </w:rPr>
              <w:t>Royal</w:t>
            </w:r>
            <w:proofErr w:type="spellEnd"/>
            <w:r w:rsidRPr="00CE35D1">
              <w:rPr>
                <w:rStyle w:val="af1"/>
                <w:rFonts w:ascii="Times New Roman" w:hAnsi="Times New Roman"/>
                <w:szCs w:val="22"/>
                <w:shd w:val="clear" w:color="auto" w:fill="EEEEEE"/>
              </w:rPr>
              <w:t xml:space="preserve"> </w:t>
            </w:r>
            <w:proofErr w:type="spellStart"/>
            <w:r w:rsidRPr="00CE35D1">
              <w:rPr>
                <w:rStyle w:val="af1"/>
                <w:rFonts w:ascii="Times New Roman" w:hAnsi="Times New Roman"/>
                <w:szCs w:val="22"/>
                <w:shd w:val="clear" w:color="auto" w:fill="EEEEEE"/>
              </w:rPr>
              <w:t>Clima</w:t>
            </w:r>
            <w:proofErr w:type="spellEnd"/>
            <w:r w:rsidR="00364251">
              <w:fldChar w:fldCharType="end"/>
            </w:r>
            <w:r w:rsidRPr="00CE35D1">
              <w:t xml:space="preserve">», </w:t>
            </w:r>
            <w:r w:rsidRPr="00CE35D1">
              <w:rPr>
                <w:rFonts w:ascii="Times New Roman" w:hAnsi="Times New Roman"/>
              </w:rPr>
              <w:t>Китай</w:t>
            </w:r>
          </w:p>
        </w:tc>
        <w:tc>
          <w:tcPr>
            <w:tcW w:w="708" w:type="dxa"/>
          </w:tcPr>
          <w:p w:rsidR="008B2DAA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  <w:rPr>
                <w:lang w:val="en-US"/>
              </w:rPr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bCs/>
                <w:szCs w:val="22"/>
              </w:rPr>
              <w:t xml:space="preserve">Мульти-сплит система </w:t>
            </w:r>
            <w:r w:rsidRPr="00CE35D1">
              <w:rPr>
                <w:bCs/>
                <w:caps/>
                <w:szCs w:val="22"/>
              </w:rPr>
              <w:t>HAIER 2</w:t>
            </w:r>
            <w:r w:rsidRPr="00CE35D1">
              <w:rPr>
                <w:bCs/>
                <w:caps/>
                <w:szCs w:val="22"/>
                <w:lang w:val="en-US"/>
              </w:rPr>
              <w:t>U</w:t>
            </w:r>
            <w:r w:rsidRPr="00CE35D1">
              <w:rPr>
                <w:bCs/>
                <w:caps/>
                <w:szCs w:val="22"/>
              </w:rPr>
              <w:t>40</w:t>
            </w:r>
            <w:r w:rsidRPr="00CE35D1">
              <w:rPr>
                <w:bCs/>
                <w:caps/>
                <w:szCs w:val="22"/>
                <w:lang w:val="en-US"/>
              </w:rPr>
              <w:t>S</w:t>
            </w:r>
            <w:r w:rsidRPr="00CE35D1">
              <w:rPr>
                <w:bCs/>
                <w:caps/>
                <w:szCs w:val="22"/>
              </w:rPr>
              <w:t>2</w:t>
            </w:r>
            <w:r w:rsidRPr="00CE35D1">
              <w:rPr>
                <w:bCs/>
                <w:caps/>
                <w:szCs w:val="22"/>
                <w:lang w:val="en-US"/>
              </w:rPr>
              <w:t>SM</w:t>
            </w:r>
            <w:r w:rsidRPr="00CE35D1">
              <w:rPr>
                <w:bCs/>
                <w:caps/>
                <w:szCs w:val="22"/>
              </w:rPr>
              <w:t>1</w:t>
            </w:r>
            <w:r w:rsidRPr="00CE35D1">
              <w:rPr>
                <w:bCs/>
                <w:caps/>
                <w:szCs w:val="22"/>
                <w:lang w:val="en-US"/>
              </w:rPr>
              <w:t>FA</w:t>
            </w:r>
          </w:p>
        </w:tc>
        <w:tc>
          <w:tcPr>
            <w:tcW w:w="2694" w:type="dxa"/>
          </w:tcPr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8B2DAA" w:rsidRPr="00CE35D1" w:rsidRDefault="008B2DAA" w:rsidP="008B2DAA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Haier</w:t>
            </w:r>
            <w:r w:rsidRPr="00CE35D1">
              <w:rPr>
                <w:rFonts w:ascii="Times New Roman" w:hAnsi="Times New Roman"/>
                <w:szCs w:val="22"/>
              </w:rPr>
              <w:t>» Китай</w:t>
            </w:r>
          </w:p>
        </w:tc>
        <w:tc>
          <w:tcPr>
            <w:tcW w:w="708" w:type="dxa"/>
          </w:tcPr>
          <w:p w:rsidR="008B2DAA" w:rsidRPr="00CE35D1" w:rsidRDefault="008B2DAA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</w:pPr>
          </w:p>
        </w:tc>
      </w:tr>
      <w:tr w:rsidR="008B2DAA" w:rsidRPr="00CE35D1" w:rsidTr="004D11EB">
        <w:trPr>
          <w:cantSplit/>
        </w:trPr>
        <w:tc>
          <w:tcPr>
            <w:tcW w:w="534" w:type="dxa"/>
          </w:tcPr>
          <w:p w:rsidR="008B2DAA" w:rsidRPr="00CE35D1" w:rsidRDefault="008B2DAA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8B2DAA" w:rsidRPr="00CE35D1" w:rsidRDefault="00C46AC7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bCs/>
                <w:szCs w:val="22"/>
                <w:lang w:val="en-US"/>
              </w:rPr>
            </w:pPr>
            <w:r w:rsidRPr="00CE35D1">
              <w:rPr>
                <w:bCs/>
                <w:szCs w:val="22"/>
              </w:rPr>
              <w:t>Мульти</w:t>
            </w:r>
            <w:r w:rsidRPr="00CE35D1">
              <w:rPr>
                <w:bCs/>
                <w:szCs w:val="22"/>
                <w:lang w:val="en-US"/>
              </w:rPr>
              <w:t xml:space="preserve"> </w:t>
            </w:r>
            <w:r w:rsidRPr="00CE35D1">
              <w:rPr>
                <w:bCs/>
                <w:szCs w:val="22"/>
              </w:rPr>
              <w:t>сплит</w:t>
            </w:r>
            <w:r w:rsidRPr="00CE35D1">
              <w:rPr>
                <w:bCs/>
                <w:szCs w:val="22"/>
                <w:lang w:val="en-US"/>
              </w:rPr>
              <w:t>-</w:t>
            </w:r>
            <w:r w:rsidRPr="00CE35D1">
              <w:rPr>
                <w:bCs/>
                <w:szCs w:val="22"/>
              </w:rPr>
              <w:t>система</w:t>
            </w:r>
            <w:r w:rsidRPr="00CE35D1">
              <w:rPr>
                <w:bCs/>
                <w:szCs w:val="22"/>
                <w:lang w:val="en-US"/>
              </w:rPr>
              <w:t>, Mitsubishi Electric MSZ-HJ25VA ER1*3 / MXZ-3HJ50VA ER1</w:t>
            </w:r>
          </w:p>
        </w:tc>
        <w:tc>
          <w:tcPr>
            <w:tcW w:w="2694" w:type="dxa"/>
          </w:tcPr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8B2DAA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shd w:val="clear" w:color="auto" w:fill="FFFFFF"/>
                <w:lang w:val="en-US"/>
              </w:rPr>
              <w:t xml:space="preserve">Mitsubishi Electric Corporation, </w:t>
            </w:r>
            <w:proofErr w:type="spellStart"/>
            <w:r w:rsidRPr="00CE35D1">
              <w:rPr>
                <w:rFonts w:ascii="Times New Roman" w:hAnsi="Times New Roman"/>
                <w:szCs w:val="22"/>
                <w:shd w:val="clear" w:color="auto" w:fill="FFFFFF"/>
              </w:rPr>
              <w:t>Тайланд</w:t>
            </w:r>
            <w:proofErr w:type="spellEnd"/>
          </w:p>
        </w:tc>
        <w:tc>
          <w:tcPr>
            <w:tcW w:w="708" w:type="dxa"/>
          </w:tcPr>
          <w:p w:rsidR="008B2DAA" w:rsidRPr="00CE35D1" w:rsidRDefault="00C46AC7" w:rsidP="004D11EB">
            <w:pPr>
              <w:ind w:left="-130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8B2DAA" w:rsidRPr="00CE35D1" w:rsidRDefault="008B2DAA" w:rsidP="004D11EB">
            <w:pPr>
              <w:jc w:val="center"/>
              <w:rPr>
                <w:lang w:val="en-US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  <w:bookmarkStart w:id="9" w:name="_Ref519164322"/>
          </w:p>
        </w:tc>
        <w:bookmarkEnd w:id="9"/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Электрогенераторная установка с маркировкой «</w:t>
            </w:r>
            <w:r w:rsidRPr="00CE35D1">
              <w:rPr>
                <w:szCs w:val="22"/>
                <w:lang w:val="en-US"/>
              </w:rPr>
              <w:t>ELEMAX</w:t>
            </w:r>
            <w:r w:rsidRPr="00CE35D1">
              <w:rPr>
                <w:szCs w:val="22"/>
              </w:rPr>
              <w:t xml:space="preserve">», модели: </w:t>
            </w:r>
            <w:r w:rsidRPr="00CE35D1">
              <w:rPr>
                <w:szCs w:val="22"/>
                <w:lang w:val="en-US"/>
              </w:rPr>
              <w:t>SH</w:t>
            </w:r>
            <w:r w:rsidRPr="00CE35D1">
              <w:rPr>
                <w:szCs w:val="22"/>
              </w:rPr>
              <w:t>6500</w:t>
            </w:r>
            <w:r w:rsidRPr="00CE35D1">
              <w:rPr>
                <w:szCs w:val="22"/>
                <w:lang w:val="en-US"/>
              </w:rPr>
              <w:t>EX</w:t>
            </w:r>
            <w:r w:rsidRPr="00CE35D1">
              <w:rPr>
                <w:szCs w:val="22"/>
              </w:rPr>
              <w:t>-</w:t>
            </w:r>
            <w:r w:rsidRPr="00CE35D1">
              <w:rPr>
                <w:szCs w:val="22"/>
                <w:lang w:val="en-US"/>
              </w:rPr>
              <w:t>R</w:t>
            </w:r>
            <w:r w:rsidRPr="00CE35D1">
              <w:rPr>
                <w:szCs w:val="22"/>
              </w:rPr>
              <w:t xml:space="preserve">, </w:t>
            </w:r>
            <w:r w:rsidRPr="00CE35D1">
              <w:rPr>
                <w:szCs w:val="22"/>
                <w:lang w:val="en-US"/>
              </w:rPr>
              <w:t>SH</w:t>
            </w:r>
            <w:r w:rsidRPr="00CE35D1">
              <w:rPr>
                <w:szCs w:val="22"/>
              </w:rPr>
              <w:t>11000-</w:t>
            </w:r>
            <w:r w:rsidRPr="00CE35D1">
              <w:rPr>
                <w:szCs w:val="22"/>
                <w:lang w:val="en-US"/>
              </w:rPr>
              <w:t>R</w:t>
            </w:r>
            <w:r w:rsidR="00C46AC7" w:rsidRPr="00CE35D1">
              <w:rPr>
                <w:szCs w:val="22"/>
              </w:rPr>
              <w:t>,</w:t>
            </w:r>
            <w:r w:rsidR="00C46AC7" w:rsidRPr="00CE35D1">
              <w:rPr>
                <w:szCs w:val="22"/>
                <w:lang w:val="en-US"/>
              </w:rPr>
              <w:t>SH</w:t>
            </w:r>
            <w:r w:rsidR="00C46AC7" w:rsidRPr="00CE35D1">
              <w:rPr>
                <w:szCs w:val="22"/>
              </w:rPr>
              <w:t>7600</w:t>
            </w:r>
            <w:r w:rsidR="00C46AC7" w:rsidRPr="00CE35D1">
              <w:rPr>
                <w:szCs w:val="22"/>
                <w:lang w:val="en-US"/>
              </w:rPr>
              <w:t>EX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«SAWAFUJI ELECTRIC Co., LTD», </w:t>
            </w:r>
            <w:r w:rsidRPr="00CE35D1">
              <w:rPr>
                <w:rFonts w:ascii="Times New Roman" w:hAnsi="Times New Roman"/>
                <w:szCs w:val="22"/>
              </w:rPr>
              <w:t>Япония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Дизель-генератор, т.м. «</w:t>
            </w:r>
            <w:r w:rsidRPr="00CE35D1">
              <w:rPr>
                <w:szCs w:val="22"/>
                <w:lang w:val="en-US"/>
              </w:rPr>
              <w:t>Kubota</w:t>
            </w:r>
            <w:r w:rsidRPr="00CE35D1">
              <w:rPr>
                <w:szCs w:val="22"/>
              </w:rPr>
              <w:t xml:space="preserve">», модель: </w:t>
            </w:r>
            <w:r w:rsidRPr="00CE35D1">
              <w:rPr>
                <w:szCs w:val="22"/>
                <w:lang w:val="en-US"/>
              </w:rPr>
              <w:t>J</w:t>
            </w:r>
            <w:r w:rsidRPr="00CE35D1">
              <w:rPr>
                <w:szCs w:val="22"/>
              </w:rPr>
              <w:t>116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 «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Kubota</w:t>
            </w:r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Corporation</w:t>
            </w:r>
            <w:r w:rsidRPr="00CE35D1">
              <w:rPr>
                <w:rFonts w:ascii="Times New Roman" w:hAnsi="Times New Roman"/>
                <w:szCs w:val="22"/>
              </w:rPr>
              <w:t>», Япония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C46AC7" w:rsidRPr="00CE35D1" w:rsidTr="004D11EB">
        <w:trPr>
          <w:cantSplit/>
        </w:trPr>
        <w:tc>
          <w:tcPr>
            <w:tcW w:w="534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C46AC7" w:rsidRPr="00CE35D1" w:rsidRDefault="00C46AC7" w:rsidP="00C46AC7">
            <w:pPr>
              <w:pStyle w:val="a0"/>
              <w:numPr>
                <w:ilvl w:val="0"/>
                <w:numId w:val="0"/>
              </w:numPr>
              <w:tabs>
                <w:tab w:val="left" w:pos="1110"/>
              </w:tabs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Дизельный генератор «</w:t>
            </w:r>
            <w:r w:rsidRPr="00CE35D1">
              <w:rPr>
                <w:szCs w:val="22"/>
                <w:lang w:val="en-US"/>
              </w:rPr>
              <w:t>TOYO</w:t>
            </w:r>
            <w:r w:rsidRPr="00CE35D1">
              <w:rPr>
                <w:szCs w:val="22"/>
              </w:rPr>
              <w:t xml:space="preserve">», модель </w:t>
            </w:r>
            <w:r w:rsidRPr="00CE35D1">
              <w:rPr>
                <w:szCs w:val="22"/>
                <w:lang w:val="en-US"/>
              </w:rPr>
              <w:t>TKV</w:t>
            </w:r>
            <w:r w:rsidRPr="00CE35D1">
              <w:rPr>
                <w:szCs w:val="22"/>
              </w:rPr>
              <w:t>-20</w:t>
            </w:r>
            <w:r w:rsidRPr="00CE35D1">
              <w:rPr>
                <w:szCs w:val="22"/>
                <w:lang w:val="en-US"/>
              </w:rPr>
              <w:t>SPC</w:t>
            </w:r>
          </w:p>
        </w:tc>
        <w:tc>
          <w:tcPr>
            <w:tcW w:w="2694" w:type="dxa"/>
          </w:tcPr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«TOYO DENKI INDUSTRIAL CO.,LTD» </w:t>
            </w:r>
            <w:r w:rsidRPr="00CE35D1">
              <w:rPr>
                <w:rFonts w:ascii="Times New Roman" w:hAnsi="Times New Roman"/>
                <w:szCs w:val="22"/>
              </w:rPr>
              <w:t>Япония</w:t>
            </w:r>
          </w:p>
        </w:tc>
        <w:tc>
          <w:tcPr>
            <w:tcW w:w="708" w:type="dxa"/>
          </w:tcPr>
          <w:p w:rsidR="00C46AC7" w:rsidRPr="00CE35D1" w:rsidRDefault="00C46AC7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C46AC7" w:rsidRPr="00CE35D1" w:rsidRDefault="00C46AC7" w:rsidP="004D11EB">
            <w:pPr>
              <w:jc w:val="center"/>
              <w:rPr>
                <w:lang w:val="en-US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  <w:lang w:val="en-US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Генератор бензиновый инверторный ЗИГ-3500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  <w:r w:rsidRPr="00CE35D1">
              <w:rPr>
                <w:rFonts w:ascii="Times New Roman" w:hAnsi="Times New Roman"/>
                <w:szCs w:val="22"/>
              </w:rPr>
              <w:t xml:space="preserve"> ЗАО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“</w:t>
            </w:r>
            <w:r w:rsidRPr="00CE35D1">
              <w:rPr>
                <w:rFonts w:ascii="Times New Roman" w:hAnsi="Times New Roman"/>
                <w:szCs w:val="22"/>
              </w:rPr>
              <w:t>Зубр ОВК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”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  <w:lang w:val="en-US"/>
              </w:rPr>
            </w:pPr>
            <w:r w:rsidRPr="00CE35D1">
              <w:rPr>
                <w:szCs w:val="22"/>
              </w:rPr>
              <w:t xml:space="preserve">Генератор </w:t>
            </w:r>
            <w:proofErr w:type="spellStart"/>
            <w:r w:rsidRPr="00CE35D1">
              <w:rPr>
                <w:szCs w:val="22"/>
                <w:lang w:val="en-US"/>
              </w:rPr>
              <w:t>Fubag</w:t>
            </w:r>
            <w:proofErr w:type="spellEnd"/>
            <w:r w:rsidRPr="00CE35D1">
              <w:rPr>
                <w:rFonts w:ascii="Arial" w:hAnsi="Arial" w:cs="Arial"/>
                <w:color w:val="333333"/>
                <w:sz w:val="54"/>
                <w:szCs w:val="54"/>
                <w:shd w:val="clear" w:color="auto" w:fill="FFFFFF"/>
              </w:rPr>
              <w:t xml:space="preserve"> </w:t>
            </w:r>
            <w:r w:rsidRPr="00CE35D1">
              <w:rPr>
                <w:szCs w:val="22"/>
              </w:rPr>
              <w:t>TI 4300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>“</w:t>
            </w: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Fubag</w:t>
            </w:r>
            <w:proofErr w:type="spellEnd"/>
            <w:r w:rsidRPr="00CE35D1">
              <w:rPr>
                <w:rFonts w:ascii="Times New Roman" w:hAnsi="Times New Roman"/>
                <w:szCs w:val="22"/>
                <w:lang w:val="en-US"/>
              </w:rPr>
              <w:t>”</w:t>
            </w:r>
            <w:r w:rsidRPr="00CE35D1">
              <w:rPr>
                <w:rFonts w:ascii="Times New Roman" w:hAnsi="Times New Roman"/>
                <w:szCs w:val="22"/>
              </w:rPr>
              <w:t>, Германия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bCs/>
                <w:color w:val="202020"/>
                <w:sz w:val="24"/>
                <w:szCs w:val="24"/>
                <w:shd w:val="clear" w:color="auto" w:fill="FFFFFF"/>
              </w:rPr>
              <w:t xml:space="preserve">Бензиновый генератор </w:t>
            </w:r>
            <w:proofErr w:type="spellStart"/>
            <w:r w:rsidRPr="00CE35D1">
              <w:rPr>
                <w:bCs/>
                <w:color w:val="202020"/>
                <w:sz w:val="24"/>
                <w:szCs w:val="24"/>
                <w:shd w:val="clear" w:color="auto" w:fill="FFFFFF"/>
              </w:rPr>
              <w:t>Denzel</w:t>
            </w:r>
            <w:proofErr w:type="spellEnd"/>
            <w:r w:rsidRPr="00CE35D1">
              <w:rPr>
                <w:bCs/>
                <w:color w:val="202020"/>
                <w:sz w:val="24"/>
                <w:szCs w:val="24"/>
                <w:shd w:val="clear" w:color="auto" w:fill="FFFFFF"/>
              </w:rPr>
              <w:t xml:space="preserve"> GT-2600i (2300 Вт)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bCs/>
                <w:color w:val="202020"/>
                <w:sz w:val="24"/>
                <w:szCs w:val="24"/>
                <w:shd w:val="clear" w:color="auto" w:fill="FFFFFF"/>
              </w:rPr>
            </w:pPr>
            <w:r w:rsidRPr="00CE35D1">
              <w:rPr>
                <w:rFonts w:ascii="Times New Roman" w:hAnsi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bCs/>
                <w:color w:val="202020"/>
                <w:sz w:val="24"/>
                <w:szCs w:val="24"/>
                <w:shd w:val="clear" w:color="auto" w:fill="FFFFFF"/>
              </w:rPr>
              <w:t>“</w:t>
            </w:r>
            <w:r w:rsidRPr="00CE35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MATRIZE</w:t>
            </w:r>
            <w:r w:rsidRPr="00CE35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Handels</w:t>
            </w:r>
            <w:proofErr w:type="spellEnd"/>
            <w:r w:rsidRPr="00CE35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E35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GmbH</w:t>
            </w:r>
            <w:r w:rsidRPr="00CE35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”, Германия.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C46AC7" w:rsidRPr="00CE35D1" w:rsidTr="004D11EB">
        <w:trPr>
          <w:cantSplit/>
        </w:trPr>
        <w:tc>
          <w:tcPr>
            <w:tcW w:w="534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bCs/>
                <w:color w:val="202020"/>
                <w:sz w:val="24"/>
                <w:szCs w:val="24"/>
                <w:shd w:val="clear" w:color="auto" w:fill="FFFFFF"/>
              </w:rPr>
            </w:pPr>
            <w:r w:rsidRPr="00CE35D1">
              <w:rPr>
                <w:szCs w:val="22"/>
              </w:rPr>
              <w:t>Бензиновый генератор «</w:t>
            </w:r>
            <w:proofErr w:type="spellStart"/>
            <w:r w:rsidRPr="00CE35D1">
              <w:rPr>
                <w:szCs w:val="22"/>
                <w:lang w:val="en-US"/>
              </w:rPr>
              <w:t>Energo</w:t>
            </w:r>
            <w:proofErr w:type="spellEnd"/>
            <w:r w:rsidRPr="00CE35D1">
              <w:rPr>
                <w:szCs w:val="22"/>
              </w:rPr>
              <w:t xml:space="preserve">», Модели: </w:t>
            </w:r>
            <w:r w:rsidRPr="00CE35D1">
              <w:rPr>
                <w:szCs w:val="22"/>
                <w:lang w:val="en-US"/>
              </w:rPr>
              <w:t>EB</w:t>
            </w:r>
            <w:r w:rsidRPr="00CE35D1">
              <w:rPr>
                <w:szCs w:val="22"/>
              </w:rPr>
              <w:t>7.0/230-</w:t>
            </w:r>
            <w:r w:rsidRPr="00CE35D1">
              <w:rPr>
                <w:szCs w:val="22"/>
                <w:lang w:val="en-US"/>
              </w:rPr>
              <w:t>YLE</w:t>
            </w:r>
            <w:r w:rsidRPr="00CE35D1">
              <w:rPr>
                <w:szCs w:val="22"/>
              </w:rPr>
              <w:t xml:space="preserve">, </w:t>
            </w:r>
            <w:r w:rsidRPr="00CE35D1">
              <w:rPr>
                <w:szCs w:val="22"/>
                <w:lang w:val="en-US"/>
              </w:rPr>
              <w:t>EB</w:t>
            </w:r>
            <w:r w:rsidRPr="00CE35D1">
              <w:rPr>
                <w:szCs w:val="22"/>
              </w:rPr>
              <w:t>7.0/230-</w:t>
            </w:r>
            <w:r w:rsidRPr="00CE35D1">
              <w:rPr>
                <w:szCs w:val="22"/>
                <w:lang w:val="en-US"/>
              </w:rPr>
              <w:t>HLE</w:t>
            </w:r>
            <w:r w:rsidRPr="00CE35D1">
              <w:rPr>
                <w:szCs w:val="22"/>
              </w:rPr>
              <w:t xml:space="preserve">, </w:t>
            </w:r>
            <w:r w:rsidRPr="00CE35D1">
              <w:rPr>
                <w:szCs w:val="22"/>
                <w:lang w:val="en-US"/>
              </w:rPr>
              <w:t>EB</w:t>
            </w:r>
            <w:r w:rsidRPr="00CE35D1">
              <w:rPr>
                <w:szCs w:val="22"/>
              </w:rPr>
              <w:t xml:space="preserve"> 14.0/230-</w:t>
            </w:r>
            <w:r w:rsidRPr="00CE35D1">
              <w:rPr>
                <w:szCs w:val="22"/>
                <w:lang w:val="en-US"/>
              </w:rPr>
              <w:t>YLE</w:t>
            </w:r>
          </w:p>
        </w:tc>
        <w:tc>
          <w:tcPr>
            <w:tcW w:w="2694" w:type="dxa"/>
          </w:tcPr>
          <w:p w:rsidR="00C46AC7" w:rsidRPr="00CE35D1" w:rsidRDefault="00C46AC7" w:rsidP="004D11EB">
            <w:pPr>
              <w:suppressAutoHyphens/>
              <w:rPr>
                <w:rFonts w:ascii="Times New Roman" w:hAnsi="Times New Roman"/>
                <w:bCs/>
                <w:color w:val="202020"/>
                <w:sz w:val="24"/>
                <w:szCs w:val="24"/>
                <w:shd w:val="clear" w:color="auto" w:fill="FFFFFF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 «</w:t>
            </w: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Energo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 Россия</w:t>
            </w:r>
          </w:p>
        </w:tc>
        <w:tc>
          <w:tcPr>
            <w:tcW w:w="708" w:type="dxa"/>
          </w:tcPr>
          <w:p w:rsidR="00C46AC7" w:rsidRPr="00CE35D1" w:rsidRDefault="00C46AC7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C46AC7" w:rsidRPr="00CE35D1" w:rsidRDefault="00C46AC7" w:rsidP="004D11EB">
            <w:pPr>
              <w:jc w:val="center"/>
            </w:pPr>
          </w:p>
        </w:tc>
      </w:tr>
      <w:tr w:rsidR="00C46AC7" w:rsidRPr="00CE35D1" w:rsidTr="004D11EB">
        <w:trPr>
          <w:cantSplit/>
        </w:trPr>
        <w:tc>
          <w:tcPr>
            <w:tcW w:w="534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Бензиновый генератор </w:t>
            </w:r>
            <w:r w:rsidRPr="00CE35D1">
              <w:rPr>
                <w:szCs w:val="22"/>
                <w:lang w:val="en-US"/>
              </w:rPr>
              <w:t>Briggs</w:t>
            </w:r>
            <w:r w:rsidRPr="00CE35D1">
              <w:rPr>
                <w:szCs w:val="22"/>
              </w:rPr>
              <w:t>&amp;</w:t>
            </w:r>
            <w:r w:rsidRPr="00CE35D1">
              <w:rPr>
                <w:szCs w:val="22"/>
                <w:lang w:val="en-US"/>
              </w:rPr>
              <w:t>Stratton</w:t>
            </w:r>
            <w:r w:rsidRPr="00CE35D1">
              <w:rPr>
                <w:szCs w:val="22"/>
              </w:rPr>
              <w:t xml:space="preserve"> модель: </w:t>
            </w:r>
            <w:r w:rsidRPr="00CE35D1">
              <w:rPr>
                <w:szCs w:val="22"/>
                <w:lang w:val="en-US"/>
              </w:rPr>
              <w:t>Elite</w:t>
            </w:r>
            <w:r w:rsidRPr="00CE35D1">
              <w:rPr>
                <w:szCs w:val="22"/>
              </w:rPr>
              <w:t xml:space="preserve"> 8500</w:t>
            </w:r>
            <w:r w:rsidRPr="00CE35D1">
              <w:rPr>
                <w:szCs w:val="22"/>
                <w:lang w:val="en-US"/>
              </w:rPr>
              <w:t>EA</w:t>
            </w:r>
          </w:p>
        </w:tc>
        <w:tc>
          <w:tcPr>
            <w:tcW w:w="2694" w:type="dxa"/>
          </w:tcPr>
          <w:p w:rsidR="00C46AC7" w:rsidRPr="00CE35D1" w:rsidRDefault="00C46AC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 «</w:t>
            </w:r>
            <w:proofErr w:type="spellStart"/>
            <w:r w:rsidRPr="00CE35D1">
              <w:rPr>
                <w:rFonts w:ascii="Times New Roman" w:hAnsi="Times New Roman"/>
              </w:rPr>
              <w:t>Briggs</w:t>
            </w:r>
            <w:proofErr w:type="spellEnd"/>
            <w:r w:rsidRPr="00CE35D1">
              <w:rPr>
                <w:rFonts w:ascii="Times New Roman" w:hAnsi="Times New Roman"/>
              </w:rPr>
              <w:t xml:space="preserve"> &amp; </w:t>
            </w:r>
            <w:proofErr w:type="spellStart"/>
            <w:r w:rsidRPr="00CE35D1">
              <w:rPr>
                <w:rFonts w:ascii="Times New Roman" w:hAnsi="Times New Roman"/>
              </w:rPr>
              <w:t>Stratton</w:t>
            </w:r>
            <w:proofErr w:type="spellEnd"/>
            <w:r w:rsidRPr="00CE35D1">
              <w:rPr>
                <w:rFonts w:ascii="Times New Roman" w:hAnsi="Times New Roman"/>
              </w:rPr>
              <w:t>» США</w:t>
            </w:r>
          </w:p>
        </w:tc>
        <w:tc>
          <w:tcPr>
            <w:tcW w:w="708" w:type="dxa"/>
          </w:tcPr>
          <w:p w:rsidR="00C46AC7" w:rsidRPr="00CE35D1" w:rsidRDefault="00C46AC7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C46AC7" w:rsidRPr="00CE35D1" w:rsidRDefault="00C46AC7" w:rsidP="004D11EB">
            <w:pPr>
              <w:jc w:val="center"/>
            </w:pPr>
          </w:p>
        </w:tc>
      </w:tr>
      <w:tr w:rsidR="00C46AC7" w:rsidRPr="00CE35D1" w:rsidTr="004D11EB">
        <w:trPr>
          <w:cantSplit/>
        </w:trPr>
        <w:tc>
          <w:tcPr>
            <w:tcW w:w="534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Бензиновый генератор </w:t>
            </w:r>
            <w:r w:rsidRPr="00CE35D1">
              <w:rPr>
                <w:szCs w:val="22"/>
                <w:lang w:val="en-US"/>
              </w:rPr>
              <w:t>Yamaha</w:t>
            </w:r>
            <w:r w:rsidRPr="00CE35D1">
              <w:rPr>
                <w:szCs w:val="22"/>
              </w:rPr>
              <w:t xml:space="preserve"> Модель: </w:t>
            </w:r>
            <w:r w:rsidRPr="00CE35D1">
              <w:rPr>
                <w:szCs w:val="22"/>
                <w:lang w:val="en-US"/>
              </w:rPr>
              <w:t>EF</w:t>
            </w:r>
            <w:r w:rsidRPr="00CE35D1">
              <w:rPr>
                <w:szCs w:val="22"/>
              </w:rPr>
              <w:t xml:space="preserve"> 7200 </w:t>
            </w:r>
            <w:r w:rsidRPr="00CE35D1">
              <w:rPr>
                <w:szCs w:val="22"/>
                <w:lang w:val="en-US"/>
              </w:rPr>
              <w:t>E</w:t>
            </w:r>
          </w:p>
        </w:tc>
        <w:tc>
          <w:tcPr>
            <w:tcW w:w="2694" w:type="dxa"/>
          </w:tcPr>
          <w:p w:rsidR="00C46AC7" w:rsidRPr="00CE35D1" w:rsidRDefault="00C46AC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 «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Yamaha</w:t>
            </w:r>
            <w:r w:rsidRPr="00CE35D1">
              <w:rPr>
                <w:rFonts w:ascii="Times New Roman" w:hAnsi="Times New Roman"/>
                <w:szCs w:val="22"/>
              </w:rPr>
              <w:t>», Китай, Япония</w:t>
            </w:r>
          </w:p>
        </w:tc>
        <w:tc>
          <w:tcPr>
            <w:tcW w:w="708" w:type="dxa"/>
          </w:tcPr>
          <w:p w:rsidR="00C46AC7" w:rsidRPr="00CE35D1" w:rsidRDefault="00C46AC7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C46AC7" w:rsidRPr="00CE35D1" w:rsidRDefault="00C46AC7" w:rsidP="004D11EB">
            <w:pPr>
              <w:jc w:val="center"/>
            </w:pPr>
          </w:p>
        </w:tc>
      </w:tr>
      <w:tr w:rsidR="00C46AC7" w:rsidRPr="00CE35D1" w:rsidTr="004D11EB">
        <w:trPr>
          <w:cantSplit/>
        </w:trPr>
        <w:tc>
          <w:tcPr>
            <w:tcW w:w="534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Бензиновый генератор </w:t>
            </w:r>
            <w:r w:rsidRPr="00CE35D1">
              <w:rPr>
                <w:szCs w:val="22"/>
                <w:lang w:val="en-US"/>
              </w:rPr>
              <w:t>ZONGSHEN</w:t>
            </w:r>
            <w:r w:rsidRPr="00CE35D1">
              <w:rPr>
                <w:szCs w:val="22"/>
              </w:rPr>
              <w:t xml:space="preserve"> модели: </w:t>
            </w:r>
            <w:r w:rsidRPr="00CE35D1">
              <w:rPr>
                <w:szCs w:val="22"/>
                <w:lang w:val="en-US"/>
              </w:rPr>
              <w:t>PB</w:t>
            </w:r>
            <w:r w:rsidRPr="00CE35D1">
              <w:rPr>
                <w:szCs w:val="22"/>
              </w:rPr>
              <w:t xml:space="preserve"> 7000 </w:t>
            </w:r>
            <w:r w:rsidRPr="00CE35D1">
              <w:rPr>
                <w:szCs w:val="22"/>
                <w:lang w:val="en-US"/>
              </w:rPr>
              <w:t>E</w:t>
            </w:r>
            <w:r w:rsidRPr="00CE35D1">
              <w:rPr>
                <w:szCs w:val="22"/>
              </w:rPr>
              <w:t xml:space="preserve">, </w:t>
            </w:r>
            <w:r w:rsidRPr="00CE35D1">
              <w:rPr>
                <w:szCs w:val="22"/>
                <w:lang w:val="en-US"/>
              </w:rPr>
              <w:t>KB</w:t>
            </w:r>
            <w:r w:rsidRPr="00CE35D1">
              <w:rPr>
                <w:szCs w:val="22"/>
              </w:rPr>
              <w:t xml:space="preserve"> 7000 </w:t>
            </w:r>
            <w:r w:rsidRPr="00CE35D1">
              <w:rPr>
                <w:szCs w:val="22"/>
                <w:lang w:val="en-US"/>
              </w:rPr>
              <w:t>E</w:t>
            </w:r>
            <w:r w:rsidRPr="00CE35D1">
              <w:rPr>
                <w:szCs w:val="22"/>
              </w:rPr>
              <w:t xml:space="preserve">, </w:t>
            </w:r>
            <w:r w:rsidRPr="00CE35D1">
              <w:rPr>
                <w:szCs w:val="22"/>
                <w:lang w:val="en-US"/>
              </w:rPr>
              <w:t>KB</w:t>
            </w:r>
            <w:r w:rsidRPr="00CE35D1">
              <w:rPr>
                <w:szCs w:val="22"/>
              </w:rPr>
              <w:t xml:space="preserve"> 9000 </w:t>
            </w:r>
            <w:r w:rsidRPr="00CE35D1">
              <w:rPr>
                <w:szCs w:val="22"/>
                <w:lang w:val="en-US"/>
              </w:rPr>
              <w:t>E</w:t>
            </w:r>
            <w:r w:rsidRPr="00CE35D1">
              <w:rPr>
                <w:szCs w:val="22"/>
              </w:rPr>
              <w:t xml:space="preserve">, </w:t>
            </w:r>
            <w:r w:rsidRPr="00CE35D1">
              <w:rPr>
                <w:szCs w:val="22"/>
                <w:lang w:val="en-US"/>
              </w:rPr>
              <w:t>PB</w:t>
            </w:r>
            <w:r w:rsidRPr="00CE35D1">
              <w:rPr>
                <w:szCs w:val="22"/>
              </w:rPr>
              <w:t xml:space="preserve"> 12000</w:t>
            </w:r>
            <w:r w:rsidRPr="00CE35D1">
              <w:rPr>
                <w:szCs w:val="22"/>
                <w:lang w:val="en-US"/>
              </w:rPr>
              <w:t>E</w:t>
            </w:r>
            <w:r w:rsidRPr="00CE35D1">
              <w:rPr>
                <w:szCs w:val="22"/>
              </w:rPr>
              <w:t xml:space="preserve">, </w:t>
            </w:r>
            <w:r w:rsidRPr="00CE35D1">
              <w:rPr>
                <w:szCs w:val="22"/>
                <w:lang w:val="en-US"/>
              </w:rPr>
              <w:t>PB</w:t>
            </w:r>
            <w:r w:rsidRPr="00CE35D1">
              <w:rPr>
                <w:szCs w:val="22"/>
              </w:rPr>
              <w:t xml:space="preserve"> 15000 </w:t>
            </w:r>
            <w:r w:rsidRPr="00CE35D1">
              <w:rPr>
                <w:szCs w:val="22"/>
                <w:lang w:val="en-US"/>
              </w:rPr>
              <w:t>E</w:t>
            </w:r>
          </w:p>
        </w:tc>
        <w:tc>
          <w:tcPr>
            <w:tcW w:w="2694" w:type="dxa"/>
          </w:tcPr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Производитель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:</w:t>
            </w:r>
          </w:p>
          <w:p w:rsidR="00C46AC7" w:rsidRPr="00CE35D1" w:rsidRDefault="00C46AC7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>«</w:t>
            </w:r>
            <w:r w:rsidRPr="00CE35D1">
              <w:rPr>
                <w:rFonts w:ascii="Times New Roman" w:hAnsi="Times New Roman"/>
                <w:szCs w:val="22"/>
                <w:shd w:val="clear" w:color="auto" w:fill="FFFFFF"/>
                <w:lang w:val="en-US"/>
              </w:rPr>
              <w:t>ZONGSHEN INDUSTRIAL GROUP CO., LTD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», </w:t>
            </w:r>
            <w:r w:rsidRPr="00CE35D1">
              <w:rPr>
                <w:rFonts w:ascii="Times New Roman" w:hAnsi="Times New Roman"/>
                <w:szCs w:val="22"/>
              </w:rPr>
              <w:t>Китай</w:t>
            </w:r>
          </w:p>
        </w:tc>
        <w:tc>
          <w:tcPr>
            <w:tcW w:w="708" w:type="dxa"/>
          </w:tcPr>
          <w:p w:rsidR="00C46AC7" w:rsidRPr="00CE35D1" w:rsidRDefault="00C46AC7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C46AC7" w:rsidRPr="00CE35D1" w:rsidRDefault="00C46AC7" w:rsidP="004D11EB">
            <w:pPr>
              <w:jc w:val="center"/>
              <w:rPr>
                <w:lang w:val="en-US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  <w:bookmarkStart w:id="10" w:name="_Ref519164114"/>
            <w:r w:rsidRPr="00CE35D1">
              <w:rPr>
                <w:szCs w:val="22"/>
              </w:rPr>
              <w:t>\</w:t>
            </w:r>
          </w:p>
        </w:tc>
        <w:bookmarkEnd w:id="10"/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Обогреватель электрический бытовой конвекционного типа, т.м. «</w:t>
            </w:r>
            <w:r w:rsidRPr="00CE35D1">
              <w:rPr>
                <w:szCs w:val="22"/>
                <w:lang w:val="en-US"/>
              </w:rPr>
              <w:t>Noirot</w:t>
            </w:r>
            <w:r w:rsidRPr="00CE35D1">
              <w:rPr>
                <w:szCs w:val="22"/>
              </w:rPr>
              <w:t xml:space="preserve">», модель </w:t>
            </w:r>
            <w:proofErr w:type="spellStart"/>
            <w:r w:rsidRPr="00CE35D1">
              <w:rPr>
                <w:szCs w:val="22"/>
              </w:rPr>
              <w:t>Spot</w:t>
            </w:r>
            <w:proofErr w:type="spellEnd"/>
            <w:r w:rsidRPr="00CE35D1">
              <w:rPr>
                <w:szCs w:val="22"/>
              </w:rPr>
              <w:t xml:space="preserve"> E-4</w:t>
            </w:r>
            <w:r w:rsidR="00C46AC7" w:rsidRPr="00CE35D1">
              <w:rPr>
                <w:szCs w:val="22"/>
              </w:rPr>
              <w:t>,</w:t>
            </w:r>
            <w:proofErr w:type="spellStart"/>
            <w:r w:rsidR="00C46AC7" w:rsidRPr="00CE35D1">
              <w:rPr>
                <w:szCs w:val="22"/>
                <w:lang w:val="en-US"/>
              </w:rPr>
              <w:t>Spote</w:t>
            </w:r>
            <w:proofErr w:type="spellEnd"/>
            <w:r w:rsidR="00C46AC7" w:rsidRPr="00CE35D1">
              <w:rPr>
                <w:szCs w:val="22"/>
              </w:rPr>
              <w:t xml:space="preserve"> </w:t>
            </w:r>
            <w:r w:rsidR="00C46AC7" w:rsidRPr="00CE35D1">
              <w:rPr>
                <w:szCs w:val="22"/>
                <w:lang w:val="en-US"/>
              </w:rPr>
              <w:t>E</w:t>
            </w:r>
            <w:r w:rsidR="00C46AC7" w:rsidRPr="00CE35D1">
              <w:rPr>
                <w:szCs w:val="22"/>
              </w:rPr>
              <w:t xml:space="preserve">-5 </w:t>
            </w:r>
            <w:r w:rsidR="00C46AC7" w:rsidRPr="00CE35D1">
              <w:rPr>
                <w:szCs w:val="22"/>
                <w:lang w:val="en-US"/>
              </w:rPr>
              <w:t>Plus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Noirot</w:t>
            </w:r>
            <w:r w:rsidRPr="00CE35D1">
              <w:rPr>
                <w:rFonts w:ascii="Times New Roman" w:hAnsi="Times New Roman"/>
                <w:szCs w:val="22"/>
              </w:rPr>
              <w:t xml:space="preserve">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S</w:t>
            </w:r>
            <w:r w:rsidRPr="00CE35D1">
              <w:rPr>
                <w:rFonts w:ascii="Times New Roman" w:hAnsi="Times New Roman"/>
                <w:szCs w:val="22"/>
              </w:rPr>
              <w:t>.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A</w:t>
            </w:r>
            <w:r w:rsidRPr="00CE35D1">
              <w:rPr>
                <w:rFonts w:ascii="Times New Roman" w:hAnsi="Times New Roman"/>
                <w:szCs w:val="22"/>
              </w:rPr>
              <w:t>.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S</w:t>
            </w:r>
            <w:r w:rsidRPr="00CE35D1">
              <w:rPr>
                <w:rFonts w:ascii="Times New Roman" w:hAnsi="Times New Roman"/>
                <w:szCs w:val="22"/>
              </w:rPr>
              <w:t>.», Франция</w:t>
            </w:r>
          </w:p>
        </w:tc>
        <w:tc>
          <w:tcPr>
            <w:tcW w:w="708" w:type="dxa"/>
          </w:tcPr>
          <w:p w:rsidR="00E15970" w:rsidRPr="00CE35D1" w:rsidRDefault="00E15970" w:rsidP="00C46AC7">
            <w:pPr>
              <w:ind w:left="-130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не более </w:t>
            </w:r>
            <w:r w:rsidR="00C46AC7" w:rsidRPr="00CE35D1">
              <w:rPr>
                <w:rFonts w:ascii="Times New Roman" w:hAnsi="Times New Roman"/>
                <w:szCs w:val="22"/>
                <w:lang w:val="en-US"/>
              </w:rPr>
              <w:t>6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C46AC7" w:rsidRPr="00CE35D1" w:rsidTr="004D11EB">
        <w:trPr>
          <w:cantSplit/>
        </w:trPr>
        <w:tc>
          <w:tcPr>
            <w:tcW w:w="534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Электрический конвектор «</w:t>
            </w:r>
            <w:r w:rsidRPr="00CE35D1">
              <w:rPr>
                <w:szCs w:val="22"/>
                <w:lang w:val="en-US"/>
              </w:rPr>
              <w:t>Kalashnikov</w:t>
            </w:r>
            <w:r w:rsidRPr="00CE35D1">
              <w:rPr>
                <w:szCs w:val="22"/>
              </w:rPr>
              <w:t xml:space="preserve">» модели: </w:t>
            </w:r>
            <w:r w:rsidRPr="00CE35D1">
              <w:rPr>
                <w:szCs w:val="22"/>
                <w:lang w:val="en-US"/>
              </w:rPr>
              <w:t>KVCH</w:t>
            </w:r>
            <w:r w:rsidRPr="00CE35D1">
              <w:rPr>
                <w:szCs w:val="22"/>
              </w:rPr>
              <w:t>-</w:t>
            </w:r>
            <w:r w:rsidRPr="00CE35D1">
              <w:rPr>
                <w:szCs w:val="22"/>
                <w:lang w:val="en-US"/>
              </w:rPr>
              <w:t>E</w:t>
            </w:r>
            <w:r w:rsidRPr="00CE35D1">
              <w:rPr>
                <w:szCs w:val="22"/>
              </w:rPr>
              <w:t>10</w:t>
            </w:r>
            <w:r w:rsidRPr="00CE35D1">
              <w:rPr>
                <w:szCs w:val="22"/>
                <w:lang w:val="en-US"/>
              </w:rPr>
              <w:t>E</w:t>
            </w:r>
            <w:r w:rsidRPr="00CE35D1">
              <w:rPr>
                <w:szCs w:val="22"/>
              </w:rPr>
              <w:t xml:space="preserve">-11, </w:t>
            </w:r>
            <w:r w:rsidRPr="00CE35D1">
              <w:rPr>
                <w:szCs w:val="22"/>
                <w:lang w:val="en-US"/>
              </w:rPr>
              <w:t>KVCH</w:t>
            </w:r>
            <w:r w:rsidRPr="00CE35D1">
              <w:rPr>
                <w:szCs w:val="22"/>
              </w:rPr>
              <w:t>-</w:t>
            </w:r>
            <w:r w:rsidRPr="00CE35D1">
              <w:rPr>
                <w:szCs w:val="22"/>
                <w:lang w:val="en-US"/>
              </w:rPr>
              <w:t>E</w:t>
            </w:r>
            <w:r w:rsidRPr="00CE35D1">
              <w:rPr>
                <w:szCs w:val="22"/>
              </w:rPr>
              <w:t>10</w:t>
            </w:r>
            <w:r w:rsidRPr="00CE35D1">
              <w:rPr>
                <w:szCs w:val="22"/>
                <w:lang w:val="en-US"/>
              </w:rPr>
              <w:t>M</w:t>
            </w:r>
            <w:r w:rsidRPr="00CE35D1">
              <w:rPr>
                <w:szCs w:val="22"/>
              </w:rPr>
              <w:t>-11</w:t>
            </w:r>
          </w:p>
        </w:tc>
        <w:tc>
          <w:tcPr>
            <w:tcW w:w="2694" w:type="dxa"/>
          </w:tcPr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C46AC7" w:rsidRPr="00CE35D1" w:rsidRDefault="00C46AC7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«Ижевский завод тепловой техники», Россия</w:t>
            </w:r>
          </w:p>
        </w:tc>
        <w:tc>
          <w:tcPr>
            <w:tcW w:w="708" w:type="dxa"/>
          </w:tcPr>
          <w:p w:rsidR="00C46AC7" w:rsidRPr="00CE35D1" w:rsidRDefault="00C46AC7" w:rsidP="00C46AC7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не более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6</w:t>
            </w:r>
          </w:p>
        </w:tc>
        <w:tc>
          <w:tcPr>
            <w:tcW w:w="1135" w:type="dxa"/>
          </w:tcPr>
          <w:p w:rsidR="00C46AC7" w:rsidRPr="00CE35D1" w:rsidRDefault="00C46AC7" w:rsidP="004D11EB">
            <w:pPr>
              <w:jc w:val="center"/>
            </w:pPr>
          </w:p>
        </w:tc>
      </w:tr>
      <w:tr w:rsidR="00C46AC7" w:rsidRPr="00CE35D1" w:rsidTr="004D11EB">
        <w:trPr>
          <w:cantSplit/>
        </w:trPr>
        <w:tc>
          <w:tcPr>
            <w:tcW w:w="534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Электрический конвектор «</w:t>
            </w:r>
            <w:proofErr w:type="spellStart"/>
            <w:r w:rsidRPr="00CE35D1">
              <w:rPr>
                <w:szCs w:val="22"/>
                <w:lang w:val="en-US"/>
              </w:rPr>
              <w:t>Ballu</w:t>
            </w:r>
            <w:proofErr w:type="spellEnd"/>
            <w:r w:rsidRPr="00CE35D1">
              <w:rPr>
                <w:szCs w:val="22"/>
              </w:rPr>
              <w:t xml:space="preserve">», модели: </w:t>
            </w:r>
            <w:r w:rsidRPr="00CE35D1">
              <w:rPr>
                <w:szCs w:val="22"/>
                <w:lang w:val="en-US"/>
              </w:rPr>
              <w:t>BEC</w:t>
            </w:r>
            <w:r w:rsidRPr="00CE35D1">
              <w:rPr>
                <w:szCs w:val="22"/>
              </w:rPr>
              <w:t>/</w:t>
            </w:r>
            <w:r w:rsidRPr="00CE35D1">
              <w:rPr>
                <w:szCs w:val="22"/>
                <w:lang w:val="en-US"/>
              </w:rPr>
              <w:t>EVE</w:t>
            </w:r>
            <w:r w:rsidRPr="00CE35D1">
              <w:rPr>
                <w:szCs w:val="22"/>
              </w:rPr>
              <w:t xml:space="preserve">-1000, </w:t>
            </w:r>
            <w:r w:rsidRPr="00CE35D1">
              <w:rPr>
                <w:szCs w:val="22"/>
                <w:lang w:val="en-US"/>
              </w:rPr>
              <w:t>Enzo</w:t>
            </w:r>
            <w:r w:rsidRPr="00CE35D1">
              <w:rPr>
                <w:szCs w:val="22"/>
              </w:rPr>
              <w:t xml:space="preserve"> </w:t>
            </w:r>
            <w:r w:rsidRPr="00CE35D1">
              <w:rPr>
                <w:szCs w:val="22"/>
                <w:lang w:val="en-US"/>
              </w:rPr>
              <w:t>BEC</w:t>
            </w:r>
            <w:r w:rsidRPr="00CE35D1">
              <w:rPr>
                <w:szCs w:val="22"/>
              </w:rPr>
              <w:t>/</w:t>
            </w:r>
            <w:r w:rsidRPr="00CE35D1">
              <w:rPr>
                <w:szCs w:val="22"/>
                <w:lang w:val="en-US"/>
              </w:rPr>
              <w:t>EZER</w:t>
            </w:r>
            <w:r w:rsidRPr="00CE35D1">
              <w:rPr>
                <w:szCs w:val="22"/>
              </w:rPr>
              <w:t xml:space="preserve">-1000, </w:t>
            </w:r>
            <w:r w:rsidRPr="00CE35D1">
              <w:rPr>
                <w:szCs w:val="22"/>
                <w:lang w:val="en-US"/>
              </w:rPr>
              <w:t>Ettore</w:t>
            </w:r>
            <w:r w:rsidRPr="00CE35D1">
              <w:rPr>
                <w:szCs w:val="22"/>
              </w:rPr>
              <w:t xml:space="preserve"> </w:t>
            </w:r>
            <w:r w:rsidRPr="00CE35D1">
              <w:rPr>
                <w:szCs w:val="22"/>
                <w:lang w:val="en-US"/>
              </w:rPr>
              <w:t>BEC</w:t>
            </w:r>
            <w:r w:rsidRPr="00CE35D1">
              <w:rPr>
                <w:szCs w:val="22"/>
              </w:rPr>
              <w:t>/</w:t>
            </w:r>
            <w:r w:rsidRPr="00CE35D1">
              <w:rPr>
                <w:szCs w:val="22"/>
                <w:lang w:val="en-US"/>
              </w:rPr>
              <w:t>ETER</w:t>
            </w:r>
            <w:r w:rsidRPr="00CE35D1">
              <w:rPr>
                <w:szCs w:val="22"/>
              </w:rPr>
              <w:t xml:space="preserve">-1000, </w:t>
            </w:r>
            <w:r w:rsidRPr="00CE35D1">
              <w:rPr>
                <w:szCs w:val="22"/>
                <w:lang w:val="en-US"/>
              </w:rPr>
              <w:t>BEC</w:t>
            </w:r>
            <w:r w:rsidRPr="00CE35D1">
              <w:rPr>
                <w:szCs w:val="22"/>
              </w:rPr>
              <w:t>/</w:t>
            </w:r>
            <w:r w:rsidRPr="00CE35D1">
              <w:rPr>
                <w:szCs w:val="22"/>
                <w:lang w:val="en-US"/>
              </w:rPr>
              <w:t>SEM</w:t>
            </w:r>
            <w:r w:rsidRPr="00CE35D1">
              <w:rPr>
                <w:szCs w:val="22"/>
              </w:rPr>
              <w:t xml:space="preserve">-1000, </w:t>
            </w:r>
            <w:r w:rsidRPr="00CE35D1">
              <w:rPr>
                <w:szCs w:val="22"/>
                <w:lang w:val="en-US"/>
              </w:rPr>
              <w:t>BEC</w:t>
            </w:r>
            <w:r w:rsidRPr="00CE35D1">
              <w:rPr>
                <w:szCs w:val="22"/>
              </w:rPr>
              <w:t>/</w:t>
            </w:r>
            <w:r w:rsidRPr="00CE35D1">
              <w:rPr>
                <w:szCs w:val="22"/>
                <w:lang w:val="en-US"/>
              </w:rPr>
              <w:t>HMM</w:t>
            </w:r>
            <w:r w:rsidRPr="00CE35D1">
              <w:rPr>
                <w:szCs w:val="22"/>
              </w:rPr>
              <w:t>1000</w:t>
            </w:r>
          </w:p>
        </w:tc>
        <w:tc>
          <w:tcPr>
            <w:tcW w:w="2694" w:type="dxa"/>
          </w:tcPr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«Ижевский завод тепловой техники», Россия</w:t>
            </w:r>
          </w:p>
        </w:tc>
        <w:tc>
          <w:tcPr>
            <w:tcW w:w="708" w:type="dxa"/>
          </w:tcPr>
          <w:p w:rsidR="00C46AC7" w:rsidRPr="00CE35D1" w:rsidRDefault="00C46AC7" w:rsidP="00C46AC7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не более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6</w:t>
            </w:r>
          </w:p>
        </w:tc>
        <w:tc>
          <w:tcPr>
            <w:tcW w:w="1135" w:type="dxa"/>
          </w:tcPr>
          <w:p w:rsidR="00C46AC7" w:rsidRPr="00CE35D1" w:rsidRDefault="00C46AC7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Электрооборудование для обогрева помещений: тепловая завеса электрическая стационарная, т.м. «</w:t>
            </w:r>
            <w:proofErr w:type="spellStart"/>
            <w:r w:rsidRPr="00CE35D1">
              <w:rPr>
                <w:szCs w:val="22"/>
                <w:lang w:val="en-US"/>
              </w:rPr>
              <w:t>Ballu</w:t>
            </w:r>
            <w:proofErr w:type="spellEnd"/>
            <w:r w:rsidRPr="00CE35D1">
              <w:rPr>
                <w:szCs w:val="22"/>
              </w:rPr>
              <w:t>», модель BHC-L08-T03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«Ижевский завод тепловой техники», Россия</w:t>
            </w:r>
          </w:p>
        </w:tc>
        <w:tc>
          <w:tcPr>
            <w:tcW w:w="708" w:type="dxa"/>
          </w:tcPr>
          <w:p w:rsidR="00E15970" w:rsidRPr="00CE35D1" w:rsidRDefault="00E15970" w:rsidP="00C46AC7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не более </w:t>
            </w:r>
            <w:r w:rsidR="00C46AC7" w:rsidRPr="00CE35D1">
              <w:rPr>
                <w:rFonts w:ascii="Times New Roman" w:hAnsi="Times New Roman"/>
                <w:szCs w:val="22"/>
                <w:lang w:val="en-US"/>
              </w:rPr>
              <w:t>2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Прибор приемно-контрольный охранный, модель Кварц вариант 2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НПО «Сибирский Арсенал»,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C46AC7" w:rsidRPr="00CE35D1" w:rsidTr="004D11EB">
        <w:trPr>
          <w:cantSplit/>
        </w:trPr>
        <w:tc>
          <w:tcPr>
            <w:tcW w:w="534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Прибор приемно-контрольный и управления охранно-пожарный адресный </w:t>
            </w:r>
            <w:proofErr w:type="spellStart"/>
            <w:r w:rsidRPr="00CE35D1">
              <w:rPr>
                <w:szCs w:val="22"/>
              </w:rPr>
              <w:t>радиоканальный</w:t>
            </w:r>
            <w:proofErr w:type="spellEnd"/>
            <w:r w:rsidRPr="00CE35D1">
              <w:rPr>
                <w:szCs w:val="22"/>
              </w:rPr>
              <w:t xml:space="preserve"> «</w:t>
            </w:r>
            <w:proofErr w:type="spellStart"/>
            <w:r w:rsidRPr="00CE35D1">
              <w:rPr>
                <w:szCs w:val="22"/>
              </w:rPr>
              <w:t>Версет</w:t>
            </w:r>
            <w:proofErr w:type="spellEnd"/>
            <w:r w:rsidRPr="00CE35D1">
              <w:rPr>
                <w:szCs w:val="22"/>
              </w:rPr>
              <w:t>», модели: ВС-ПК ВЕКТОР-116, ВС-ПК ВЕКТОР-120</w:t>
            </w:r>
          </w:p>
        </w:tc>
        <w:tc>
          <w:tcPr>
            <w:tcW w:w="2694" w:type="dxa"/>
          </w:tcPr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Версет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Россия</w:t>
            </w:r>
          </w:p>
        </w:tc>
        <w:tc>
          <w:tcPr>
            <w:tcW w:w="708" w:type="dxa"/>
          </w:tcPr>
          <w:p w:rsidR="00C46AC7" w:rsidRPr="00CE35D1" w:rsidRDefault="00C46AC7" w:rsidP="004D11EB">
            <w:pPr>
              <w:ind w:left="-130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>1</w:t>
            </w:r>
          </w:p>
        </w:tc>
        <w:tc>
          <w:tcPr>
            <w:tcW w:w="1135" w:type="dxa"/>
          </w:tcPr>
          <w:p w:rsidR="00C46AC7" w:rsidRPr="00CE35D1" w:rsidRDefault="00C46AC7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  <w:bookmarkStart w:id="11" w:name="_Ref519164350"/>
          </w:p>
        </w:tc>
        <w:bookmarkEnd w:id="11"/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Многофункциональный автономный преобразователь энергии МАП </w:t>
            </w:r>
            <w:r w:rsidRPr="00CE35D1">
              <w:rPr>
                <w:szCs w:val="22"/>
                <w:lang w:val="en-US"/>
              </w:rPr>
              <w:t>SINE</w:t>
            </w:r>
            <w:r w:rsidRPr="00CE35D1">
              <w:rPr>
                <w:szCs w:val="22"/>
              </w:rPr>
              <w:t xml:space="preserve">, модель </w:t>
            </w:r>
            <w:r w:rsidRPr="00CE35D1">
              <w:rPr>
                <w:szCs w:val="22"/>
                <w:lang w:val="en-US"/>
              </w:rPr>
              <w:t>PRO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МикроАрт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  <w:bookmarkStart w:id="12" w:name="_Ref519163985"/>
          </w:p>
        </w:tc>
        <w:bookmarkEnd w:id="12"/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4"/>
              </w:rPr>
              <w:t xml:space="preserve">Установка вентиляционная, модель </w:t>
            </w:r>
          </w:p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proofErr w:type="spellStart"/>
            <w:r w:rsidRPr="00CE35D1">
              <w:rPr>
                <w:szCs w:val="24"/>
                <w:lang w:val="en-US"/>
              </w:rPr>
              <w:t>Breezart</w:t>
            </w:r>
            <w:proofErr w:type="spellEnd"/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ООО «КЛИМАТСОФТ»,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  <w:bookmarkStart w:id="13" w:name="_Ref519164019"/>
          </w:p>
        </w:tc>
        <w:bookmarkEnd w:id="13"/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  <w:lang w:val="en-US"/>
              </w:rPr>
            </w:pPr>
            <w:r w:rsidRPr="00CE35D1">
              <w:rPr>
                <w:szCs w:val="22"/>
              </w:rPr>
              <w:t xml:space="preserve">Вентилятор промышленный, модель </w:t>
            </w:r>
            <w:r w:rsidRPr="00CE35D1">
              <w:rPr>
                <w:szCs w:val="22"/>
                <w:lang w:val="en-US"/>
              </w:rPr>
              <w:t>VANVENT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  <w:lang w:val="en-US"/>
              </w:rPr>
            </w:pPr>
            <w:r w:rsidRPr="00CE35D1">
              <w:rPr>
                <w:rFonts w:ascii="Times New Roman" w:hAnsi="Times New Roman"/>
                <w:szCs w:val="22"/>
              </w:rPr>
              <w:t>ООО «ВАНВЕНТ», Россия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Сенсорный дозатор для антисептика и мыла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>UD</w:t>
            </w:r>
            <w:r w:rsidRPr="00CE35D1">
              <w:rPr>
                <w:rFonts w:ascii="Times New Roman" w:hAnsi="Times New Roman"/>
                <w:szCs w:val="22"/>
              </w:rPr>
              <w:t>-9000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“</w:t>
            </w: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Saraya</w:t>
            </w:r>
            <w:proofErr w:type="spellEnd"/>
            <w:r w:rsidRPr="00CE35D1">
              <w:rPr>
                <w:rFonts w:ascii="Times New Roman" w:hAnsi="Times New Roman"/>
                <w:szCs w:val="22"/>
              </w:rPr>
              <w:t>”, Япония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Биотуалет </w:t>
            </w:r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Thetford </w:t>
            </w: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Porta</w:t>
            </w:r>
            <w:proofErr w:type="spellEnd"/>
            <w:r w:rsidRPr="00CE35D1">
              <w:rPr>
                <w:rFonts w:ascii="Times New Roman" w:hAnsi="Times New Roman"/>
                <w:szCs w:val="22"/>
                <w:lang w:val="en-US"/>
              </w:rPr>
              <w:t xml:space="preserve"> </w:t>
            </w:r>
            <w:proofErr w:type="spellStart"/>
            <w:r w:rsidRPr="00CE35D1">
              <w:rPr>
                <w:rFonts w:ascii="Times New Roman" w:hAnsi="Times New Roman"/>
                <w:szCs w:val="22"/>
                <w:lang w:val="en-US"/>
              </w:rPr>
              <w:t>Potti</w:t>
            </w:r>
            <w:proofErr w:type="spellEnd"/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Производство: </w:t>
            </w:r>
          </w:p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  <w:lang w:val="en-US"/>
              </w:rPr>
              <w:t>“</w:t>
            </w:r>
            <w:proofErr w:type="spellStart"/>
            <w:r w:rsidRPr="00CE35D1">
              <w:rPr>
                <w:rFonts w:ascii="Times New Roman" w:hAnsi="Times New Roman"/>
                <w:szCs w:val="22"/>
              </w:rPr>
              <w:t>Thetford</w:t>
            </w:r>
            <w:proofErr w:type="spellEnd"/>
            <w:r w:rsidRPr="00CE35D1">
              <w:rPr>
                <w:rFonts w:ascii="Times New Roman" w:hAnsi="Times New Roman"/>
                <w:szCs w:val="22"/>
                <w:lang w:val="en-US"/>
              </w:rPr>
              <w:t>”</w:t>
            </w:r>
            <w:r w:rsidRPr="00CE35D1">
              <w:rPr>
                <w:rFonts w:ascii="Times New Roman" w:hAnsi="Times New Roman"/>
                <w:szCs w:val="22"/>
              </w:rPr>
              <w:t>, Нидерланды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C46AC7" w:rsidRPr="00CE35D1" w:rsidTr="004D11EB">
        <w:trPr>
          <w:cantSplit/>
        </w:trPr>
        <w:tc>
          <w:tcPr>
            <w:tcW w:w="534" w:type="dxa"/>
          </w:tcPr>
          <w:p w:rsidR="00C46AC7" w:rsidRPr="00CE35D1" w:rsidRDefault="00C46AC7" w:rsidP="00E15970">
            <w:pPr>
              <w:pStyle w:val="a0"/>
              <w:numPr>
                <w:ilvl w:val="0"/>
                <w:numId w:val="23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C46AC7" w:rsidRPr="00CE35D1" w:rsidRDefault="00C46AC7" w:rsidP="00E15970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szCs w:val="22"/>
              </w:rPr>
              <w:t xml:space="preserve">Холодильник </w:t>
            </w:r>
            <w:r w:rsidRPr="00CE35D1">
              <w:rPr>
                <w:szCs w:val="22"/>
                <w:lang w:val="en-US"/>
              </w:rPr>
              <w:t>BBK</w:t>
            </w:r>
            <w:r w:rsidRPr="00CE35D1">
              <w:rPr>
                <w:szCs w:val="22"/>
              </w:rPr>
              <w:t xml:space="preserve">, </w:t>
            </w:r>
            <w:r w:rsidRPr="00CE35D1">
              <w:rPr>
                <w:szCs w:val="22"/>
                <w:lang w:val="en-US"/>
              </w:rPr>
              <w:t>RF-068</w:t>
            </w:r>
          </w:p>
        </w:tc>
        <w:tc>
          <w:tcPr>
            <w:tcW w:w="2694" w:type="dxa"/>
          </w:tcPr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Производство:</w:t>
            </w:r>
          </w:p>
          <w:p w:rsidR="00C46AC7" w:rsidRPr="00CE35D1" w:rsidRDefault="00C46AC7" w:rsidP="00C46AC7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bCs/>
                <w:szCs w:val="22"/>
              </w:rPr>
              <w:t>BBK Electronics LTD, КНР</w:t>
            </w:r>
          </w:p>
        </w:tc>
        <w:tc>
          <w:tcPr>
            <w:tcW w:w="708" w:type="dxa"/>
          </w:tcPr>
          <w:p w:rsidR="00C46AC7" w:rsidRPr="00CE35D1" w:rsidRDefault="00C46AC7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2</w:t>
            </w:r>
          </w:p>
        </w:tc>
        <w:tc>
          <w:tcPr>
            <w:tcW w:w="1135" w:type="dxa"/>
          </w:tcPr>
          <w:p w:rsidR="00C46AC7" w:rsidRPr="00CE35D1" w:rsidRDefault="00C46AC7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9181" w:type="dxa"/>
            <w:gridSpan w:val="5"/>
          </w:tcPr>
          <w:p w:rsidR="00E15970" w:rsidRPr="00CE35D1" w:rsidRDefault="00E15970" w:rsidP="00E15970">
            <w:pPr>
              <w:ind w:left="-13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CE35D1">
              <w:rPr>
                <w:rFonts w:ascii="Times New Roman" w:hAnsi="Times New Roman"/>
                <w:b/>
                <w:bCs/>
                <w:szCs w:val="22"/>
              </w:rPr>
              <w:t>Встраиваемая мебель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4D11EB">
            <w:pPr>
              <w:pStyle w:val="a0"/>
              <w:spacing w:before="0" w:after="0"/>
              <w:ind w:left="2127"/>
              <w:rPr>
                <w:szCs w:val="22"/>
              </w:rPr>
            </w:pPr>
          </w:p>
        </w:tc>
        <w:tc>
          <w:tcPr>
            <w:tcW w:w="8647" w:type="dxa"/>
            <w:gridSpan w:val="4"/>
          </w:tcPr>
          <w:p w:rsidR="00E15970" w:rsidRPr="00CE35D1" w:rsidRDefault="00E15970" w:rsidP="00E15970">
            <w:pPr>
              <w:pStyle w:val="DIXION"/>
              <w:tabs>
                <w:tab w:val="left" w:pos="9214"/>
              </w:tabs>
              <w:spacing w:before="0"/>
              <w:ind w:left="567" w:right="283"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E35D1">
              <w:rPr>
                <w:sz w:val="22"/>
                <w:szCs w:val="22"/>
              </w:rPr>
              <w:t>«Комплекс мобильный (центр лечебно-профилактический передвижной) по  ТУ 9451-008-37600580-2012</w:t>
            </w:r>
            <w:r w:rsidRPr="00CE35D1">
              <w:rPr>
                <w:bCs/>
                <w:sz w:val="22"/>
                <w:szCs w:val="22"/>
              </w:rPr>
              <w:t xml:space="preserve">. </w:t>
            </w:r>
            <w:r w:rsidRPr="00CE35D1">
              <w:rPr>
                <w:sz w:val="22"/>
                <w:szCs w:val="22"/>
              </w:rPr>
              <w:t xml:space="preserve">Состоит из кабинетов: «Функциональная диагностика», «Лаборатория», «Гинекология», на базе транспортных средств  </w:t>
            </w:r>
            <w:r w:rsidRPr="00CE35D1">
              <w:rPr>
                <w:bCs/>
                <w:sz w:val="22"/>
                <w:szCs w:val="22"/>
              </w:rPr>
              <w:t xml:space="preserve"> </w:t>
            </w:r>
            <w:r w:rsidRPr="00CE35D1">
              <w:rPr>
                <w:sz w:val="22"/>
                <w:szCs w:val="22"/>
              </w:rPr>
              <w:t xml:space="preserve"> ПМК-48415</w:t>
            </w:r>
            <w:r w:rsidRPr="00CE35D1">
              <w:rPr>
                <w:bCs/>
                <w:sz w:val="22"/>
                <w:szCs w:val="22"/>
              </w:rPr>
              <w:t xml:space="preserve">, </w:t>
            </w:r>
            <w:r w:rsidRPr="00CE35D1">
              <w:rPr>
                <w:sz w:val="22"/>
                <w:szCs w:val="22"/>
              </w:rPr>
              <w:t xml:space="preserve"> АЛ-59860С-2</w:t>
            </w:r>
            <w:r w:rsidRPr="00CE35D1">
              <w:rPr>
                <w:bCs/>
                <w:sz w:val="22"/>
                <w:szCs w:val="22"/>
              </w:rPr>
              <w:t xml:space="preserve">, </w:t>
            </w:r>
            <w:r w:rsidRPr="00CE35D1">
              <w:rPr>
                <w:sz w:val="22"/>
                <w:szCs w:val="22"/>
              </w:rPr>
              <w:t xml:space="preserve"> ПМК-5756С0-2, 8724.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для крепления к стенам БСП161500400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для крепления к стенам БСП16900500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3.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для крепления к стенам БСП161500700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lastRenderedPageBreak/>
              <w:t>4.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для крепления к стенам</w:t>
            </w:r>
          </w:p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БСП161000900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5.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Умывальник УД16400400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4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6.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Шкаф настенный НШР800500300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3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7.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Кушетка-рундук КР1800600550 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ind w:left="2127"/>
              <w:rPr>
                <w:szCs w:val="22"/>
              </w:rPr>
            </w:pPr>
          </w:p>
        </w:tc>
        <w:tc>
          <w:tcPr>
            <w:tcW w:w="8647" w:type="dxa"/>
            <w:gridSpan w:val="4"/>
          </w:tcPr>
          <w:p w:rsidR="00E15970" w:rsidRPr="00CE35D1" w:rsidRDefault="00E15970" w:rsidP="00E15970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«Комплекс мобильный (центр лечебно-профилактический передвижной) по  ТУ 9451-008-37600580-2012</w:t>
            </w:r>
            <w:r w:rsidRPr="00CE35D1">
              <w:rPr>
                <w:rFonts w:ascii="Times New Roman" w:hAnsi="Times New Roman"/>
                <w:bCs/>
                <w:szCs w:val="22"/>
              </w:rPr>
              <w:t xml:space="preserve">. </w:t>
            </w:r>
            <w:r w:rsidRPr="00CE35D1">
              <w:rPr>
                <w:rFonts w:ascii="Times New Roman" w:hAnsi="Times New Roman"/>
                <w:szCs w:val="22"/>
              </w:rPr>
              <w:t>Состоит из кабинетов: «Гинекология», на базе транспортного средства 185514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Столешница с мойкой для крепления к стенам и полу БСП161140500М.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 xml:space="preserve">1 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3.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Столешница для крепления к стенам БСП16800400.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4.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Столешница для крепления к стенам БСП16300300.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4.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Шкаф настенный НШР800500300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ind w:left="2127"/>
              <w:rPr>
                <w:szCs w:val="22"/>
              </w:rPr>
            </w:pPr>
          </w:p>
        </w:tc>
        <w:tc>
          <w:tcPr>
            <w:tcW w:w="8647" w:type="dxa"/>
            <w:gridSpan w:val="4"/>
          </w:tcPr>
          <w:p w:rsidR="00E15970" w:rsidRPr="00CE35D1" w:rsidRDefault="00E15970" w:rsidP="00E15970">
            <w:pPr>
              <w:ind w:left="-130"/>
              <w:jc w:val="center"/>
              <w:rPr>
                <w:rFonts w:ascii="Times New Roman" w:hAnsi="Times New Roman"/>
                <w:b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«Комплекс мобильный (центр лечебно-профилактический передвижной) по  ТУ 9451-008-37600580-2012</w:t>
            </w:r>
            <w:r w:rsidRPr="00CE35D1">
              <w:rPr>
                <w:rFonts w:ascii="Times New Roman" w:hAnsi="Times New Roman"/>
                <w:bCs/>
                <w:szCs w:val="22"/>
              </w:rPr>
              <w:t xml:space="preserve">. </w:t>
            </w:r>
            <w:r w:rsidRPr="00CE35D1">
              <w:rPr>
                <w:rFonts w:ascii="Times New Roman" w:hAnsi="Times New Roman"/>
                <w:szCs w:val="22"/>
              </w:rPr>
              <w:t>Состоит из кабинетов: «Диагностика», «Гинекология», на базе транспортного средства 385427 или 385527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Столешница с мойкой для крепления к стенам и полу БСП161060970.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Столешница для крепления к стенам БСП161350400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3.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Столешница для крепления к стенам 16800400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4.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tabs>
                <w:tab w:val="left" w:pos="709"/>
              </w:tabs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Кушетка-рундук КР1800600550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5.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Шкаф настенный НШР800500300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6.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Умывальник УД16400400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tabs>
                <w:tab w:val="center" w:pos="306"/>
              </w:tabs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  <w:trHeight w:val="998"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</w:p>
        </w:tc>
        <w:tc>
          <w:tcPr>
            <w:tcW w:w="8647" w:type="dxa"/>
            <w:gridSpan w:val="4"/>
          </w:tcPr>
          <w:p w:rsidR="00E15970" w:rsidRPr="00CE35D1" w:rsidRDefault="00E15970" w:rsidP="00E15970">
            <w:pPr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«Комплекс мобильный (центр лечебно-профилактический передвижной) по  ТУ 9451-008-37600580-2012</w:t>
            </w:r>
            <w:r w:rsidRPr="00CE35D1">
              <w:rPr>
                <w:rFonts w:ascii="Times New Roman" w:hAnsi="Times New Roman"/>
                <w:bCs/>
                <w:szCs w:val="22"/>
              </w:rPr>
              <w:t xml:space="preserve">. </w:t>
            </w:r>
            <w:r w:rsidRPr="00CE35D1">
              <w:rPr>
                <w:rFonts w:ascii="Times New Roman" w:hAnsi="Times New Roman"/>
                <w:szCs w:val="22"/>
              </w:rPr>
              <w:t>Состоит из кабинетов: «Вакцинация», на базе транспортного средства 185514</w:t>
            </w: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  <w:lang w:val="en-US"/>
              </w:rPr>
            </w:pPr>
            <w:r w:rsidRPr="00CE35D1">
              <w:rPr>
                <w:szCs w:val="22"/>
                <w:lang w:val="en-US"/>
              </w:rPr>
              <w:t>1.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Кушетка-рундук КР1855650550 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tabs>
                <w:tab w:val="center" w:pos="306"/>
              </w:tabs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  <w:lang w:val="en-US"/>
              </w:rPr>
            </w:pPr>
            <w:r w:rsidRPr="00CE35D1">
              <w:rPr>
                <w:szCs w:val="22"/>
                <w:lang w:val="en-US"/>
              </w:rPr>
              <w:t>2.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Умывальник УД16400400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tabs>
                <w:tab w:val="center" w:pos="306"/>
              </w:tabs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  <w:lang w:val="en-US"/>
              </w:rPr>
            </w:pPr>
            <w:r w:rsidRPr="00CE35D1">
              <w:rPr>
                <w:szCs w:val="22"/>
                <w:lang w:val="en-US"/>
              </w:rPr>
              <w:t>3.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для крепления к стенам БСП161500700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tabs>
                <w:tab w:val="center" w:pos="306"/>
              </w:tabs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  <w:lang w:val="en-US"/>
              </w:rPr>
            </w:pPr>
            <w:r w:rsidRPr="00CE35D1">
              <w:rPr>
                <w:szCs w:val="22"/>
                <w:lang w:val="en-US"/>
              </w:rPr>
              <w:t>4.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ШОР1900680665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tabs>
                <w:tab w:val="center" w:pos="306"/>
              </w:tabs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5.</w:t>
            </w: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Шкаф настенный НШР800500300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не более 6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jc w:val="center"/>
            </w:pPr>
          </w:p>
        </w:tc>
      </w:tr>
      <w:tr w:rsidR="00FF29EA" w:rsidRPr="00CE35D1" w:rsidTr="00FF29EA">
        <w:trPr>
          <w:cantSplit/>
        </w:trPr>
        <w:tc>
          <w:tcPr>
            <w:tcW w:w="9181" w:type="dxa"/>
            <w:gridSpan w:val="5"/>
          </w:tcPr>
          <w:p w:rsidR="00FF29EA" w:rsidRPr="00CE35D1" w:rsidRDefault="00FF29EA" w:rsidP="004D11EB">
            <w:pPr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Комплекс мобильный (центр лечебно-профилактический передвижной) по  ТУ 9451-008-37600580-2012</w:t>
            </w:r>
            <w:r w:rsidRPr="00CE35D1">
              <w:rPr>
                <w:rFonts w:ascii="Times New Roman" w:hAnsi="Times New Roman"/>
                <w:bCs/>
                <w:szCs w:val="22"/>
              </w:rPr>
              <w:t xml:space="preserve">. </w:t>
            </w:r>
            <w:r w:rsidRPr="00CE35D1">
              <w:rPr>
                <w:rFonts w:ascii="Times New Roman" w:hAnsi="Times New Roman"/>
                <w:szCs w:val="22"/>
              </w:rPr>
              <w:t xml:space="preserve">Состоит из кабинетов: «Диагностика», «Предрейсовый осмотр», </w:t>
            </w:r>
            <w:bookmarkStart w:id="14" w:name="_Hlk159924405"/>
            <w:r w:rsidRPr="00CE35D1">
              <w:rPr>
                <w:rFonts w:ascii="Times New Roman" w:hAnsi="Times New Roman"/>
                <w:szCs w:val="22"/>
              </w:rPr>
              <w:t>на базе транспортного средства 71497-0000010</w:t>
            </w:r>
            <w:bookmarkEnd w:id="14"/>
          </w:p>
        </w:tc>
      </w:tr>
      <w:tr w:rsidR="00FF29EA" w:rsidRPr="00CE35D1" w:rsidTr="004D11EB">
        <w:trPr>
          <w:cantSplit/>
        </w:trPr>
        <w:tc>
          <w:tcPr>
            <w:tcW w:w="534" w:type="dxa"/>
          </w:tcPr>
          <w:p w:rsidR="00FF29EA" w:rsidRPr="00CE35D1" w:rsidRDefault="00FF29E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1.</w:t>
            </w:r>
          </w:p>
        </w:tc>
        <w:tc>
          <w:tcPr>
            <w:tcW w:w="4110" w:type="dxa"/>
          </w:tcPr>
          <w:p w:rsidR="00FF29EA" w:rsidRPr="00CE35D1" w:rsidRDefault="00BF0BD2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с мойкой для крепления к стенам и полу БСП161060970.</w:t>
            </w:r>
          </w:p>
        </w:tc>
        <w:tc>
          <w:tcPr>
            <w:tcW w:w="2694" w:type="dxa"/>
          </w:tcPr>
          <w:p w:rsidR="00FF29EA" w:rsidRPr="00CE35D1" w:rsidRDefault="00BF0BD2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FF29EA" w:rsidRPr="00CE35D1" w:rsidRDefault="00BF0BD2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FF29EA" w:rsidRPr="00CE35D1" w:rsidRDefault="00FF29EA" w:rsidP="004D11EB">
            <w:pPr>
              <w:jc w:val="center"/>
            </w:pPr>
          </w:p>
        </w:tc>
      </w:tr>
      <w:tr w:rsidR="00FF29EA" w:rsidRPr="00CE35D1" w:rsidTr="004D11EB">
        <w:trPr>
          <w:cantSplit/>
        </w:trPr>
        <w:tc>
          <w:tcPr>
            <w:tcW w:w="534" w:type="dxa"/>
          </w:tcPr>
          <w:p w:rsidR="00FF29EA" w:rsidRPr="00CE35D1" w:rsidRDefault="00FF29E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2.</w:t>
            </w:r>
          </w:p>
        </w:tc>
        <w:tc>
          <w:tcPr>
            <w:tcW w:w="4110" w:type="dxa"/>
          </w:tcPr>
          <w:p w:rsidR="00FF29EA" w:rsidRPr="00CE35D1" w:rsidRDefault="00BF0BD2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для крепления к стенам БСП161350400</w:t>
            </w:r>
          </w:p>
        </w:tc>
        <w:tc>
          <w:tcPr>
            <w:tcW w:w="2694" w:type="dxa"/>
          </w:tcPr>
          <w:p w:rsidR="00FF29EA" w:rsidRPr="00CE35D1" w:rsidRDefault="00BF0BD2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FF29EA" w:rsidRPr="00CE35D1" w:rsidRDefault="00BF0BD2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FF29EA" w:rsidRPr="00CE35D1" w:rsidRDefault="00FF29EA" w:rsidP="004D11EB">
            <w:pPr>
              <w:jc w:val="center"/>
            </w:pPr>
          </w:p>
        </w:tc>
      </w:tr>
      <w:tr w:rsidR="00FF29EA" w:rsidRPr="00CE35D1" w:rsidTr="004D11EB">
        <w:trPr>
          <w:cantSplit/>
        </w:trPr>
        <w:tc>
          <w:tcPr>
            <w:tcW w:w="534" w:type="dxa"/>
          </w:tcPr>
          <w:p w:rsidR="00FF29EA" w:rsidRPr="00CE35D1" w:rsidRDefault="00FF29E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3.</w:t>
            </w:r>
          </w:p>
        </w:tc>
        <w:tc>
          <w:tcPr>
            <w:tcW w:w="4110" w:type="dxa"/>
          </w:tcPr>
          <w:p w:rsidR="00FF29EA" w:rsidRPr="00CE35D1" w:rsidRDefault="00BF0BD2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для крепления к стенам 16800400</w:t>
            </w:r>
          </w:p>
        </w:tc>
        <w:tc>
          <w:tcPr>
            <w:tcW w:w="2694" w:type="dxa"/>
          </w:tcPr>
          <w:p w:rsidR="00FF29EA" w:rsidRPr="00CE35D1" w:rsidRDefault="00BF0BD2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FF29EA" w:rsidRPr="00CE35D1" w:rsidRDefault="00BF0BD2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FF29EA" w:rsidRPr="00CE35D1" w:rsidRDefault="00FF29EA" w:rsidP="004D11EB">
            <w:pPr>
              <w:jc w:val="center"/>
            </w:pPr>
          </w:p>
        </w:tc>
      </w:tr>
      <w:tr w:rsidR="00FF29EA" w:rsidRPr="00CE35D1" w:rsidTr="004D11EB">
        <w:trPr>
          <w:cantSplit/>
        </w:trPr>
        <w:tc>
          <w:tcPr>
            <w:tcW w:w="534" w:type="dxa"/>
          </w:tcPr>
          <w:p w:rsidR="00FF29EA" w:rsidRPr="00CE35D1" w:rsidRDefault="00FF29EA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4.</w:t>
            </w:r>
          </w:p>
        </w:tc>
        <w:tc>
          <w:tcPr>
            <w:tcW w:w="4110" w:type="dxa"/>
          </w:tcPr>
          <w:p w:rsidR="00FF29EA" w:rsidRPr="00CE35D1" w:rsidRDefault="00BF0BD2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Кушетка-рундук КР1800600550</w:t>
            </w:r>
          </w:p>
        </w:tc>
        <w:tc>
          <w:tcPr>
            <w:tcW w:w="2694" w:type="dxa"/>
          </w:tcPr>
          <w:p w:rsidR="00FF29EA" w:rsidRPr="00CE35D1" w:rsidRDefault="00BF0BD2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FF29EA" w:rsidRPr="00CE35D1" w:rsidRDefault="00BF0BD2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FF29EA" w:rsidRPr="00CE35D1" w:rsidRDefault="00FF29EA" w:rsidP="004D11EB">
            <w:pPr>
              <w:jc w:val="center"/>
            </w:pPr>
          </w:p>
        </w:tc>
      </w:tr>
      <w:tr w:rsidR="00FF29EA" w:rsidRPr="00CE35D1" w:rsidTr="004D11EB">
        <w:trPr>
          <w:cantSplit/>
        </w:trPr>
        <w:tc>
          <w:tcPr>
            <w:tcW w:w="534" w:type="dxa"/>
          </w:tcPr>
          <w:p w:rsidR="00FF29EA" w:rsidRPr="00CE35D1" w:rsidRDefault="00BF0BD2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5.</w:t>
            </w:r>
          </w:p>
        </w:tc>
        <w:tc>
          <w:tcPr>
            <w:tcW w:w="4110" w:type="dxa"/>
          </w:tcPr>
          <w:p w:rsidR="00FF29EA" w:rsidRPr="00CE35D1" w:rsidRDefault="00BF0BD2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Шкаф настенный НШР800500300</w:t>
            </w:r>
          </w:p>
        </w:tc>
        <w:tc>
          <w:tcPr>
            <w:tcW w:w="2694" w:type="dxa"/>
          </w:tcPr>
          <w:p w:rsidR="00FF29EA" w:rsidRPr="00CE35D1" w:rsidRDefault="00BF0BD2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FF29EA" w:rsidRPr="00CE35D1" w:rsidRDefault="00BF0BD2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FF29EA" w:rsidRPr="00CE35D1" w:rsidRDefault="00FF29EA" w:rsidP="004D11EB">
            <w:pPr>
              <w:jc w:val="center"/>
            </w:pPr>
          </w:p>
        </w:tc>
      </w:tr>
      <w:tr w:rsidR="00FF29EA" w:rsidRPr="00CE35D1" w:rsidTr="004D11EB">
        <w:trPr>
          <w:cantSplit/>
        </w:trPr>
        <w:tc>
          <w:tcPr>
            <w:tcW w:w="534" w:type="dxa"/>
          </w:tcPr>
          <w:p w:rsidR="00FF29EA" w:rsidRPr="00CE35D1" w:rsidRDefault="00BF0BD2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6.</w:t>
            </w:r>
          </w:p>
        </w:tc>
        <w:tc>
          <w:tcPr>
            <w:tcW w:w="4110" w:type="dxa"/>
          </w:tcPr>
          <w:p w:rsidR="00FF29EA" w:rsidRPr="00CE35D1" w:rsidRDefault="00BF0BD2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Умывальник УД16400400</w:t>
            </w:r>
          </w:p>
        </w:tc>
        <w:tc>
          <w:tcPr>
            <w:tcW w:w="2694" w:type="dxa"/>
          </w:tcPr>
          <w:p w:rsidR="00FF29EA" w:rsidRPr="00CE35D1" w:rsidRDefault="00BF0BD2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FF29EA" w:rsidRPr="00CE35D1" w:rsidRDefault="00BF0BD2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FF29EA" w:rsidRPr="00CE35D1" w:rsidRDefault="00FF29EA" w:rsidP="004D11EB">
            <w:pPr>
              <w:jc w:val="center"/>
            </w:pPr>
          </w:p>
        </w:tc>
      </w:tr>
      <w:tr w:rsidR="00BF0BD2" w:rsidRPr="00CE35D1" w:rsidTr="00BF0BD2">
        <w:trPr>
          <w:cantSplit/>
        </w:trPr>
        <w:tc>
          <w:tcPr>
            <w:tcW w:w="9181" w:type="dxa"/>
            <w:gridSpan w:val="5"/>
          </w:tcPr>
          <w:p w:rsidR="00BF0BD2" w:rsidRPr="00CE35D1" w:rsidRDefault="00C26A84" w:rsidP="00C26A84">
            <w:pPr>
              <w:tabs>
                <w:tab w:val="left" w:pos="3210"/>
              </w:tabs>
              <w:jc w:val="center"/>
            </w:pPr>
            <w:r w:rsidRPr="00CE35D1">
              <w:rPr>
                <w:rFonts w:ascii="Times New Roman" w:hAnsi="Times New Roman"/>
                <w:szCs w:val="22"/>
              </w:rPr>
              <w:t>«Комплекс мобильный (центр лечебно-профилактический передвижной) по  ТУ 9451-008-37600580-2012</w:t>
            </w:r>
            <w:r w:rsidRPr="00CE35D1">
              <w:rPr>
                <w:rFonts w:ascii="Times New Roman" w:hAnsi="Times New Roman"/>
                <w:bCs/>
                <w:szCs w:val="22"/>
              </w:rPr>
              <w:t xml:space="preserve">. </w:t>
            </w:r>
            <w:r w:rsidRPr="00CE35D1">
              <w:rPr>
                <w:rFonts w:ascii="Times New Roman" w:hAnsi="Times New Roman"/>
                <w:szCs w:val="22"/>
              </w:rPr>
              <w:t>Состоит из кабинетов: или Кабинет «Передвижной пункт медицинского освидетельствования», кабинет «Вакцинация», на базе транспортного средства 71497-0000010</w:t>
            </w:r>
          </w:p>
        </w:tc>
      </w:tr>
      <w:tr w:rsidR="00FF29EA" w:rsidRPr="00CE35D1" w:rsidTr="004D11EB">
        <w:trPr>
          <w:cantSplit/>
        </w:trPr>
        <w:tc>
          <w:tcPr>
            <w:tcW w:w="534" w:type="dxa"/>
          </w:tcPr>
          <w:p w:rsidR="00FF29EA" w:rsidRPr="00CE35D1" w:rsidRDefault="00C26A84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lastRenderedPageBreak/>
              <w:t>1.</w:t>
            </w:r>
          </w:p>
        </w:tc>
        <w:tc>
          <w:tcPr>
            <w:tcW w:w="4110" w:type="dxa"/>
          </w:tcPr>
          <w:p w:rsidR="00FF29EA" w:rsidRPr="00CE35D1" w:rsidRDefault="00C26A84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с мойкой для крепления к стенам и полу БСП161060970.</w:t>
            </w:r>
          </w:p>
        </w:tc>
        <w:tc>
          <w:tcPr>
            <w:tcW w:w="2694" w:type="dxa"/>
          </w:tcPr>
          <w:p w:rsidR="00FF29EA" w:rsidRPr="00CE35D1" w:rsidRDefault="00C26A84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FF29EA" w:rsidRPr="00CE35D1" w:rsidRDefault="00C26A84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FF29EA" w:rsidRPr="00CE35D1" w:rsidRDefault="00FF29EA" w:rsidP="004D11EB">
            <w:pPr>
              <w:jc w:val="center"/>
            </w:pPr>
          </w:p>
        </w:tc>
      </w:tr>
      <w:tr w:rsidR="00BF0BD2" w:rsidRPr="00CE35D1" w:rsidTr="004D11EB">
        <w:trPr>
          <w:cantSplit/>
        </w:trPr>
        <w:tc>
          <w:tcPr>
            <w:tcW w:w="534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2.</w:t>
            </w:r>
          </w:p>
        </w:tc>
        <w:tc>
          <w:tcPr>
            <w:tcW w:w="4110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для крепления к стенам БСП161350400</w:t>
            </w:r>
          </w:p>
        </w:tc>
        <w:tc>
          <w:tcPr>
            <w:tcW w:w="2694" w:type="dxa"/>
          </w:tcPr>
          <w:p w:rsidR="00BF0BD2" w:rsidRPr="00CE35D1" w:rsidRDefault="00C26A84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BF0BD2" w:rsidRPr="00CE35D1" w:rsidRDefault="00C26A84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BF0BD2" w:rsidRPr="00CE35D1" w:rsidRDefault="00BF0BD2" w:rsidP="004D11EB">
            <w:pPr>
              <w:jc w:val="center"/>
            </w:pPr>
          </w:p>
        </w:tc>
      </w:tr>
      <w:tr w:rsidR="00BF0BD2" w:rsidRPr="00CE35D1" w:rsidTr="004D11EB">
        <w:trPr>
          <w:cantSplit/>
        </w:trPr>
        <w:tc>
          <w:tcPr>
            <w:tcW w:w="534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3.</w:t>
            </w:r>
          </w:p>
        </w:tc>
        <w:tc>
          <w:tcPr>
            <w:tcW w:w="4110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Столешница для крепления к стенам 16800400</w:t>
            </w:r>
          </w:p>
        </w:tc>
        <w:tc>
          <w:tcPr>
            <w:tcW w:w="2694" w:type="dxa"/>
          </w:tcPr>
          <w:p w:rsidR="00BF0BD2" w:rsidRPr="00CE35D1" w:rsidRDefault="00C26A84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BF0BD2" w:rsidRPr="00CE35D1" w:rsidRDefault="00C26A84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BF0BD2" w:rsidRPr="00CE35D1" w:rsidRDefault="00BF0BD2" w:rsidP="004D11EB">
            <w:pPr>
              <w:jc w:val="center"/>
            </w:pPr>
          </w:p>
        </w:tc>
      </w:tr>
      <w:tr w:rsidR="00BF0BD2" w:rsidRPr="00CE35D1" w:rsidTr="004D11EB">
        <w:trPr>
          <w:cantSplit/>
        </w:trPr>
        <w:tc>
          <w:tcPr>
            <w:tcW w:w="534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4.</w:t>
            </w:r>
          </w:p>
        </w:tc>
        <w:tc>
          <w:tcPr>
            <w:tcW w:w="4110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Кушетка-рундук КР1800600550</w:t>
            </w:r>
          </w:p>
        </w:tc>
        <w:tc>
          <w:tcPr>
            <w:tcW w:w="2694" w:type="dxa"/>
          </w:tcPr>
          <w:p w:rsidR="00BF0BD2" w:rsidRPr="00CE35D1" w:rsidRDefault="00C26A84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BF0BD2" w:rsidRPr="00CE35D1" w:rsidRDefault="00C26A84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BF0BD2" w:rsidRPr="00CE35D1" w:rsidRDefault="00BF0BD2" w:rsidP="004D11EB">
            <w:pPr>
              <w:jc w:val="center"/>
            </w:pPr>
          </w:p>
        </w:tc>
      </w:tr>
      <w:tr w:rsidR="00BF0BD2" w:rsidRPr="00CE35D1" w:rsidTr="004D11EB">
        <w:trPr>
          <w:cantSplit/>
        </w:trPr>
        <w:tc>
          <w:tcPr>
            <w:tcW w:w="534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5.</w:t>
            </w:r>
          </w:p>
        </w:tc>
        <w:tc>
          <w:tcPr>
            <w:tcW w:w="4110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Шкаф настенный НШР800500300</w:t>
            </w:r>
          </w:p>
        </w:tc>
        <w:tc>
          <w:tcPr>
            <w:tcW w:w="2694" w:type="dxa"/>
          </w:tcPr>
          <w:p w:rsidR="00BF0BD2" w:rsidRPr="00CE35D1" w:rsidRDefault="00C26A84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BF0BD2" w:rsidRPr="00CE35D1" w:rsidRDefault="00C26A84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BF0BD2" w:rsidRPr="00CE35D1" w:rsidRDefault="00BF0BD2" w:rsidP="004D11EB">
            <w:pPr>
              <w:jc w:val="center"/>
            </w:pPr>
          </w:p>
        </w:tc>
      </w:tr>
      <w:tr w:rsidR="00BF0BD2" w:rsidRPr="00CE35D1" w:rsidTr="004D11EB">
        <w:trPr>
          <w:cantSplit/>
        </w:trPr>
        <w:tc>
          <w:tcPr>
            <w:tcW w:w="534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6.</w:t>
            </w:r>
          </w:p>
        </w:tc>
        <w:tc>
          <w:tcPr>
            <w:tcW w:w="4110" w:type="dxa"/>
          </w:tcPr>
          <w:p w:rsidR="00BF0BD2" w:rsidRPr="00CE35D1" w:rsidRDefault="00C26A84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Умывальник УД16400400</w:t>
            </w:r>
          </w:p>
        </w:tc>
        <w:tc>
          <w:tcPr>
            <w:tcW w:w="2694" w:type="dxa"/>
          </w:tcPr>
          <w:p w:rsidR="00BF0BD2" w:rsidRPr="00CE35D1" w:rsidRDefault="00C26A84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</w:t>
            </w:r>
          </w:p>
        </w:tc>
        <w:tc>
          <w:tcPr>
            <w:tcW w:w="708" w:type="dxa"/>
          </w:tcPr>
          <w:p w:rsidR="00BF0BD2" w:rsidRPr="00CE35D1" w:rsidRDefault="00C26A84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BF0BD2" w:rsidRPr="00CE35D1" w:rsidRDefault="00BF0BD2" w:rsidP="004D11EB">
            <w:pPr>
              <w:jc w:val="center"/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4D11EB">
            <w:pPr>
              <w:pStyle w:val="a0"/>
              <w:spacing w:before="0" w:after="0"/>
              <w:ind w:left="2127"/>
              <w:rPr>
                <w:szCs w:val="22"/>
              </w:rPr>
            </w:pPr>
          </w:p>
        </w:tc>
        <w:tc>
          <w:tcPr>
            <w:tcW w:w="7512" w:type="dxa"/>
            <w:gridSpan w:val="3"/>
          </w:tcPr>
          <w:p w:rsidR="00E15970" w:rsidRPr="00CE35D1" w:rsidRDefault="00E15970" w:rsidP="00E15970">
            <w:pPr>
              <w:ind w:left="-130"/>
              <w:jc w:val="center"/>
              <w:rPr>
                <w:rFonts w:ascii="Times New Roman" w:hAnsi="Times New Roman"/>
                <w:b/>
                <w:szCs w:val="22"/>
              </w:rPr>
            </w:pPr>
            <w:r w:rsidRPr="00CE35D1">
              <w:rPr>
                <w:rFonts w:ascii="Times New Roman" w:hAnsi="Times New Roman"/>
                <w:b/>
                <w:bCs/>
                <w:szCs w:val="22"/>
              </w:rPr>
              <w:t>Эксплуатационная документация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2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 xml:space="preserve">Руководство по эксплуатации 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 РЭ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2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Паспорт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МДКР.0010.000 ПС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E15970" w:rsidRPr="00CE35D1" w:rsidTr="004D11EB">
        <w:trPr>
          <w:cantSplit/>
        </w:trPr>
        <w:tc>
          <w:tcPr>
            <w:tcW w:w="534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22"/>
              </w:numPr>
              <w:spacing w:before="0" w:after="0"/>
              <w:ind w:left="0" w:firstLine="0"/>
              <w:rPr>
                <w:szCs w:val="22"/>
              </w:rPr>
            </w:pPr>
          </w:p>
        </w:tc>
        <w:tc>
          <w:tcPr>
            <w:tcW w:w="4110" w:type="dxa"/>
          </w:tcPr>
          <w:p w:rsidR="00E15970" w:rsidRPr="00CE35D1" w:rsidRDefault="00E15970" w:rsidP="00E15970">
            <w:pPr>
              <w:pStyle w:val="a0"/>
              <w:numPr>
                <w:ilvl w:val="0"/>
                <w:numId w:val="0"/>
              </w:numPr>
              <w:suppressAutoHyphens/>
              <w:spacing w:before="0" w:after="0"/>
              <w:rPr>
                <w:szCs w:val="22"/>
              </w:rPr>
            </w:pPr>
            <w:r w:rsidRPr="00CE35D1">
              <w:rPr>
                <w:szCs w:val="22"/>
              </w:rPr>
              <w:t>Эксплуатационные документы на покупные части</w:t>
            </w:r>
          </w:p>
        </w:tc>
        <w:tc>
          <w:tcPr>
            <w:tcW w:w="2694" w:type="dxa"/>
          </w:tcPr>
          <w:p w:rsidR="00E15970" w:rsidRPr="00CE35D1" w:rsidRDefault="00E15970" w:rsidP="004D11EB">
            <w:pPr>
              <w:suppressAutoHyphens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РЭ</w:t>
            </w:r>
          </w:p>
        </w:tc>
        <w:tc>
          <w:tcPr>
            <w:tcW w:w="708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  <w:r w:rsidRPr="00CE35D1">
              <w:rPr>
                <w:rFonts w:ascii="Times New Roman" w:hAnsi="Times New Roman"/>
                <w:szCs w:val="22"/>
              </w:rPr>
              <w:t>-</w:t>
            </w:r>
          </w:p>
        </w:tc>
        <w:tc>
          <w:tcPr>
            <w:tcW w:w="1135" w:type="dxa"/>
          </w:tcPr>
          <w:p w:rsidR="00E15970" w:rsidRPr="00CE35D1" w:rsidRDefault="00E15970" w:rsidP="004D11EB">
            <w:pPr>
              <w:ind w:left="-130"/>
              <w:jc w:val="center"/>
              <w:rPr>
                <w:rFonts w:ascii="Times New Roman" w:hAnsi="Times New Roman"/>
                <w:szCs w:val="22"/>
              </w:rPr>
            </w:pPr>
          </w:p>
        </w:tc>
      </w:tr>
    </w:tbl>
    <w:p w:rsidR="00323BC9" w:rsidRPr="00CE35D1" w:rsidRDefault="00323BC9" w:rsidP="00323BC9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</w:rPr>
      </w:pPr>
    </w:p>
    <w:p w:rsidR="00A95FEB" w:rsidRPr="00CE35D1" w:rsidRDefault="00A95FEB" w:rsidP="00A95FEB">
      <w:pPr>
        <w:pStyle w:val="ab"/>
        <w:spacing w:line="360" w:lineRule="auto"/>
        <w:ind w:left="1286"/>
        <w:rPr>
          <w:rFonts w:asciiTheme="minorHAnsi" w:hAnsiTheme="minorHAnsi" w:cstheme="minorHAnsi"/>
          <w:sz w:val="24"/>
          <w:szCs w:val="24"/>
          <w:u w:val="single"/>
        </w:rPr>
      </w:pPr>
    </w:p>
    <w:p w:rsidR="00E15970" w:rsidRPr="00CE35D1" w:rsidRDefault="00E15970" w:rsidP="00A95FEB">
      <w:pPr>
        <w:pStyle w:val="ab"/>
        <w:spacing w:line="360" w:lineRule="auto"/>
        <w:ind w:left="1286"/>
        <w:rPr>
          <w:rFonts w:asciiTheme="minorHAnsi" w:hAnsiTheme="minorHAnsi" w:cstheme="minorHAnsi"/>
          <w:sz w:val="24"/>
          <w:szCs w:val="24"/>
          <w:u w:val="single"/>
        </w:rPr>
      </w:pPr>
    </w:p>
    <w:p w:rsidR="00E15970" w:rsidRPr="00CE35D1" w:rsidRDefault="00E15970" w:rsidP="00A95FEB">
      <w:pPr>
        <w:pStyle w:val="ab"/>
        <w:spacing w:line="360" w:lineRule="auto"/>
        <w:ind w:left="1286"/>
        <w:rPr>
          <w:rFonts w:asciiTheme="minorHAnsi" w:hAnsiTheme="minorHAnsi" w:cstheme="minorHAnsi"/>
          <w:sz w:val="24"/>
          <w:szCs w:val="24"/>
          <w:u w:val="single"/>
        </w:rPr>
      </w:pPr>
    </w:p>
    <w:p w:rsidR="00E15970" w:rsidRPr="00CE35D1" w:rsidRDefault="00E15970" w:rsidP="00A95FEB">
      <w:pPr>
        <w:pStyle w:val="ab"/>
        <w:spacing w:line="360" w:lineRule="auto"/>
        <w:ind w:left="1286"/>
        <w:rPr>
          <w:rFonts w:asciiTheme="minorHAnsi" w:hAnsiTheme="minorHAnsi" w:cstheme="minorHAnsi"/>
          <w:sz w:val="24"/>
          <w:szCs w:val="24"/>
          <w:u w:val="single"/>
        </w:rPr>
      </w:pPr>
    </w:p>
    <w:p w:rsidR="00E15970" w:rsidRPr="00CE35D1" w:rsidRDefault="00E15970" w:rsidP="00A95FEB">
      <w:pPr>
        <w:pStyle w:val="ab"/>
        <w:spacing w:line="360" w:lineRule="auto"/>
        <w:ind w:left="1286"/>
        <w:rPr>
          <w:rFonts w:asciiTheme="minorHAnsi" w:hAnsiTheme="minorHAnsi" w:cstheme="minorHAnsi"/>
          <w:sz w:val="24"/>
          <w:szCs w:val="24"/>
          <w:u w:val="single"/>
        </w:rPr>
      </w:pPr>
    </w:p>
    <w:p w:rsidR="00E15970" w:rsidRPr="00CE35D1" w:rsidRDefault="00E15970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EE0A11" w:rsidRPr="00CE35D1" w:rsidRDefault="00EE0A11" w:rsidP="004D11EB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en-US"/>
        </w:rPr>
      </w:pPr>
    </w:p>
    <w:p w:rsidR="00535217" w:rsidRPr="00CE35D1" w:rsidRDefault="000F05F1" w:rsidP="00244224">
      <w:pPr>
        <w:pStyle w:val="ab"/>
        <w:numPr>
          <w:ilvl w:val="0"/>
          <w:numId w:val="1"/>
        </w:numPr>
        <w:spacing w:before="240" w:after="160" w:line="360" w:lineRule="auto"/>
        <w:ind w:left="924" w:hanging="357"/>
        <w:jc w:val="both"/>
        <w:rPr>
          <w:rFonts w:asciiTheme="minorHAnsi" w:hAnsiTheme="minorHAnsi" w:cstheme="minorHAnsi"/>
          <w:b/>
          <w:sz w:val="24"/>
          <w:szCs w:val="28"/>
        </w:rPr>
      </w:pPr>
      <w:r w:rsidRPr="00CE35D1">
        <w:rPr>
          <w:rFonts w:asciiTheme="minorHAnsi" w:hAnsiTheme="minorHAnsi" w:cstheme="minorHAnsi"/>
          <w:b/>
          <w:sz w:val="24"/>
          <w:szCs w:val="28"/>
        </w:rPr>
        <w:lastRenderedPageBreak/>
        <w:t xml:space="preserve">ПРАВИЛА </w:t>
      </w:r>
      <w:r w:rsidR="00D14F3D" w:rsidRPr="00CE35D1">
        <w:rPr>
          <w:rFonts w:asciiTheme="minorHAnsi" w:hAnsiTheme="minorHAnsi" w:cstheme="minorHAnsi"/>
          <w:b/>
          <w:sz w:val="24"/>
          <w:szCs w:val="28"/>
        </w:rPr>
        <w:t xml:space="preserve">ТРАНСПОРТИРОВАНИЯ И </w:t>
      </w:r>
      <w:r w:rsidRPr="00CE35D1">
        <w:rPr>
          <w:rFonts w:asciiTheme="minorHAnsi" w:hAnsiTheme="minorHAnsi" w:cstheme="minorHAnsi"/>
          <w:b/>
          <w:sz w:val="24"/>
          <w:szCs w:val="28"/>
        </w:rPr>
        <w:t xml:space="preserve">ХРАНЕНИЯ </w:t>
      </w:r>
    </w:p>
    <w:p w:rsidR="001E2953" w:rsidRPr="00CE35D1" w:rsidRDefault="00535217" w:rsidP="001E2953">
      <w:pPr>
        <w:pStyle w:val="20"/>
        <w:spacing w:line="360" w:lineRule="auto"/>
        <w:ind w:firstLine="567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 w:rsidRPr="00CE35D1">
        <w:rPr>
          <w:rFonts w:asciiTheme="minorHAnsi" w:hAnsiTheme="minorHAnsi" w:cstheme="minorHAnsi"/>
          <w:sz w:val="24"/>
        </w:rPr>
        <w:tab/>
      </w:r>
      <w:bookmarkStart w:id="15" w:name="_Ref351918393"/>
      <w:r w:rsidR="001E2953" w:rsidRPr="00CE35D1">
        <w:rPr>
          <w:rFonts w:asciiTheme="minorHAnsi" w:hAnsiTheme="minorHAnsi"/>
          <w:b w:val="0"/>
          <w:color w:val="auto"/>
          <w:sz w:val="24"/>
          <w:szCs w:val="24"/>
        </w:rPr>
        <w:t>Комплекс может транспортироваться в соответствии с ГОСТ Р 50444 и правилами перевозок, действующими на транспорте данного вида своим ходом или авиационным, водным и железнодорожным транспортом без разборки, а также с разборкой на шасси и кузов-фургон в соответствии с договором на поставку.</w:t>
      </w:r>
      <w:bookmarkEnd w:id="15"/>
      <w:r w:rsidR="001E2953" w:rsidRPr="00CE35D1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</w:p>
    <w:p w:rsidR="001E2953" w:rsidRPr="00CE35D1" w:rsidRDefault="001E2953" w:rsidP="001E2953">
      <w:pPr>
        <w:pStyle w:val="DIXION"/>
        <w:spacing w:before="0" w:line="360" w:lineRule="auto"/>
        <w:ind w:firstLine="567"/>
        <w:rPr>
          <w:rFonts w:asciiTheme="minorHAnsi" w:hAnsiTheme="minorHAnsi"/>
        </w:rPr>
      </w:pPr>
      <w:r w:rsidRPr="00CE35D1">
        <w:rPr>
          <w:rFonts w:asciiTheme="minorHAnsi" w:hAnsiTheme="minorHAnsi"/>
        </w:rPr>
        <w:t>При транспортировании железнодорожным транспортом, размещение и крепление на открытой платформе или в вагоне должно выполняться в соответствии с требованиями ЦМ-943 «Технических условий размещения и крепления грузов в вагонах и контейнерах» МПС России, а также эксплуатационной документации на Комплекс и базовое транспортное средство.</w:t>
      </w:r>
    </w:p>
    <w:p w:rsidR="001E2953" w:rsidRPr="00CE35D1" w:rsidRDefault="001E2953" w:rsidP="001E2953">
      <w:pPr>
        <w:pStyle w:val="34"/>
        <w:shd w:val="clear" w:color="auto" w:fill="auto"/>
        <w:spacing w:line="360" w:lineRule="auto"/>
        <w:ind w:firstLine="567"/>
        <w:jc w:val="both"/>
        <w:rPr>
          <w:sz w:val="24"/>
          <w:szCs w:val="24"/>
        </w:rPr>
      </w:pPr>
      <w:r w:rsidRPr="00CE35D1">
        <w:rPr>
          <w:sz w:val="24"/>
          <w:szCs w:val="24"/>
        </w:rPr>
        <w:t>При погрузочных и разгрузочных работах должны быть приняты меры для защиты Комплекса от механических повреждений.</w:t>
      </w:r>
    </w:p>
    <w:p w:rsidR="001E2953" w:rsidRPr="00CE35D1" w:rsidRDefault="001E2953" w:rsidP="001E2953">
      <w:pPr>
        <w:pStyle w:val="34"/>
        <w:shd w:val="clear" w:color="auto" w:fill="auto"/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bookmarkStart w:id="16" w:name="_Ref351913662"/>
      <w:r w:rsidRPr="00CE35D1">
        <w:rPr>
          <w:rFonts w:cstheme="minorHAnsi"/>
          <w:sz w:val="24"/>
          <w:szCs w:val="24"/>
        </w:rPr>
        <w:t>Условия транспортирования должны соответствовать условиям хранения 5 по ГОСТ 15150.</w:t>
      </w:r>
      <w:bookmarkEnd w:id="16"/>
    </w:p>
    <w:p w:rsidR="001E2953" w:rsidRPr="00CE35D1" w:rsidRDefault="001E2953" w:rsidP="001E2953">
      <w:pPr>
        <w:pStyle w:val="34"/>
        <w:shd w:val="clear" w:color="auto" w:fill="auto"/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bookmarkStart w:id="17" w:name="_Ref351913678"/>
      <w:r w:rsidRPr="00CE35D1">
        <w:rPr>
          <w:rFonts w:cstheme="minorHAnsi"/>
          <w:sz w:val="24"/>
          <w:szCs w:val="24"/>
        </w:rPr>
        <w:t>Комплекс должен храниться в условиях хранения 2 по ГОСТ 15150 не более 1 года. При хранении необходимо учитывать требования к хранению базового транспортного средства и требованиям по хранению других комплектующих изделий.</w:t>
      </w:r>
      <w:bookmarkEnd w:id="17"/>
    </w:p>
    <w:p w:rsidR="001E2953" w:rsidRPr="00CE35D1" w:rsidRDefault="001E2953" w:rsidP="001E2953">
      <w:pPr>
        <w:pStyle w:val="34"/>
        <w:shd w:val="clear" w:color="auto" w:fill="auto"/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r w:rsidRPr="00CE35D1">
        <w:rPr>
          <w:rFonts w:cstheme="minorHAnsi"/>
          <w:sz w:val="24"/>
          <w:szCs w:val="24"/>
        </w:rPr>
        <w:t>Если после указанного срока Комплекс не вводится в эксплуатацию, то необходимо произвести его консервацию в соответствии с ГОСТ 9.014 с целью обеспечения его сохранности и работоспособности.</w:t>
      </w:r>
    </w:p>
    <w:p w:rsidR="001E2953" w:rsidRPr="00CE35D1" w:rsidRDefault="001E2953" w:rsidP="001E2953">
      <w:pPr>
        <w:pStyle w:val="34"/>
        <w:shd w:val="clear" w:color="auto" w:fill="auto"/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r w:rsidRPr="00CE35D1">
        <w:rPr>
          <w:rFonts w:cstheme="minorHAnsi"/>
          <w:sz w:val="24"/>
          <w:szCs w:val="24"/>
        </w:rPr>
        <w:t>При хранении в закрытых помещениях более 1 месяца производится очистка Комплекса; увеличивается давление воздуха в шинах на 0,5 бара от номинального значения; отпускается стояночный тормоз и устанавливаются противооткатные башмаки; отсоединяется аккумуляторная батарея и связываются кабельные наконечники и зажимы.</w:t>
      </w:r>
    </w:p>
    <w:p w:rsidR="001E2953" w:rsidRPr="00CE35D1" w:rsidRDefault="001E2953" w:rsidP="001E2953">
      <w:pPr>
        <w:pStyle w:val="34"/>
        <w:shd w:val="clear" w:color="auto" w:fill="auto"/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r w:rsidRPr="00CE35D1">
        <w:rPr>
          <w:rFonts w:cstheme="minorHAnsi"/>
          <w:sz w:val="24"/>
          <w:szCs w:val="24"/>
        </w:rPr>
        <w:t>При хранении под открытым небом более 1</w:t>
      </w:r>
      <w:r w:rsidRPr="00CE35D1">
        <w:rPr>
          <w:rFonts w:cstheme="minorHAnsi"/>
          <w:sz w:val="24"/>
          <w:szCs w:val="24"/>
          <w:lang w:val="en-US"/>
        </w:rPr>
        <w:t> </w:t>
      </w:r>
      <w:r w:rsidRPr="00CE35D1">
        <w:rPr>
          <w:rFonts w:cstheme="minorHAnsi"/>
          <w:sz w:val="24"/>
          <w:szCs w:val="24"/>
        </w:rPr>
        <w:t>месяца проводятся те же самые работы, что и при хранении в закрытых помещениях, а также отводятся стеклоочистители от ветрового стекла; закрываются все отверстия для впуска воздуха и устанавливается система отопления на «Выкл.»; демонтируется аккумуляторная батарея и хранится в соответствии с информацией изготовителя.</w:t>
      </w:r>
    </w:p>
    <w:p w:rsidR="009F2FFF" w:rsidRPr="00CE35D1" w:rsidRDefault="001E2953" w:rsidP="001E2953">
      <w:pPr>
        <w:tabs>
          <w:tab w:val="num" w:pos="709"/>
        </w:tabs>
        <w:spacing w:line="36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На площадках хранения Комплекс должен быть размещен с устройством проездов и проходов, обеспечивающих безопасное проведение погрузо-разгрузочных работ, уборку территории.</w:t>
      </w:r>
    </w:p>
    <w:p w:rsidR="00535217" w:rsidRPr="00CE35D1" w:rsidRDefault="000F05F1" w:rsidP="00244224">
      <w:pPr>
        <w:pStyle w:val="ab"/>
        <w:numPr>
          <w:ilvl w:val="0"/>
          <w:numId w:val="1"/>
        </w:numPr>
        <w:spacing w:before="240" w:after="160" w:line="360" w:lineRule="auto"/>
        <w:ind w:left="924" w:hanging="357"/>
        <w:jc w:val="both"/>
        <w:rPr>
          <w:rFonts w:asciiTheme="minorHAnsi" w:hAnsiTheme="minorHAnsi" w:cstheme="minorHAnsi"/>
          <w:b/>
          <w:sz w:val="24"/>
          <w:szCs w:val="28"/>
        </w:rPr>
      </w:pPr>
      <w:r w:rsidRPr="00CE35D1">
        <w:rPr>
          <w:rFonts w:asciiTheme="minorHAnsi" w:hAnsiTheme="minorHAnsi" w:cstheme="minorHAnsi"/>
          <w:b/>
          <w:sz w:val="24"/>
          <w:szCs w:val="28"/>
        </w:rPr>
        <w:t xml:space="preserve">УКАЗАНИЕ ПО ЭКСПЛУАТАЦИИ </w:t>
      </w:r>
    </w:p>
    <w:p w:rsidR="00535217" w:rsidRPr="00CE35D1" w:rsidRDefault="004B2838" w:rsidP="00D14F3D">
      <w:pPr>
        <w:spacing w:line="36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В период эксплуатации Комплекса должны выполняться инструкции по эксплуатации, порядок и правила исполнения работ по техническому обслуживанию, установленные в эксплуатационных документах.</w:t>
      </w:r>
    </w:p>
    <w:p w:rsidR="004B2838" w:rsidRPr="00CE35D1" w:rsidRDefault="004B2838" w:rsidP="00D14F3D">
      <w:pPr>
        <w:spacing w:line="36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lastRenderedPageBreak/>
        <w:t>Передвижение Комплекса осуществляется по дорогам с твердым асфальтовым покрытием не более 60 км/ч, а по грунтовым не более 20 км/ч.</w:t>
      </w:r>
    </w:p>
    <w:p w:rsidR="004B2838" w:rsidRPr="00CE35D1" w:rsidRDefault="004B2838" w:rsidP="00D14F3D">
      <w:pPr>
        <w:spacing w:line="36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Эксплуатация Комплекса допускается при температуре на улице: от минус 40ºС до +40ºС; внутри Комплекса: не менее +15⁰С и не более +35⁰С.</w:t>
      </w:r>
    </w:p>
    <w:p w:rsidR="004D11EB" w:rsidRPr="00CE35D1" w:rsidRDefault="004D11EB" w:rsidP="00D14F3D">
      <w:pPr>
        <w:spacing w:line="36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Потребитель должен  производить замену по истечению срока годности огнетушителей, содержимого медицинской аптечки и других расходных материалов.</w:t>
      </w:r>
    </w:p>
    <w:p w:rsidR="00AC3168" w:rsidRPr="00CE35D1" w:rsidRDefault="00D14F3D" w:rsidP="00244224">
      <w:pPr>
        <w:pStyle w:val="ab"/>
        <w:numPr>
          <w:ilvl w:val="0"/>
          <w:numId w:val="1"/>
        </w:numPr>
        <w:spacing w:before="240" w:after="240" w:line="360" w:lineRule="auto"/>
        <w:ind w:left="924" w:hanging="35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E35D1">
        <w:rPr>
          <w:rFonts w:asciiTheme="minorHAnsi" w:hAnsiTheme="minorHAnsi" w:cstheme="minorHAnsi"/>
          <w:b/>
          <w:sz w:val="24"/>
          <w:szCs w:val="24"/>
        </w:rPr>
        <w:t>ГАРАНТИИ ИЗГОТОВИТЕЛЯ (ПОСТАВЩИКА)</w:t>
      </w:r>
    </w:p>
    <w:p w:rsidR="004D3962" w:rsidRPr="00CE35D1" w:rsidRDefault="004D3962" w:rsidP="004D3962">
      <w:pPr>
        <w:spacing w:line="360" w:lineRule="auto"/>
        <w:ind w:firstLine="567"/>
        <w:jc w:val="both"/>
        <w:rPr>
          <w:rFonts w:asciiTheme="minorHAnsi" w:hAnsiTheme="minorHAnsi"/>
          <w:sz w:val="24"/>
        </w:rPr>
      </w:pPr>
      <w:r w:rsidRPr="00CE35D1">
        <w:rPr>
          <w:rFonts w:asciiTheme="minorHAnsi" w:hAnsiTheme="minorHAnsi"/>
          <w:sz w:val="24"/>
        </w:rPr>
        <w:t>Изготовитель гарантирует соответствие Комплекса настоящим требованиям при соблюдении условий эксплуатации, хранения и транспортирования.</w:t>
      </w:r>
    </w:p>
    <w:p w:rsidR="004D3962" w:rsidRPr="00CE35D1" w:rsidRDefault="004D3962" w:rsidP="004D3962">
      <w:pPr>
        <w:spacing w:line="360" w:lineRule="auto"/>
        <w:ind w:firstLine="567"/>
        <w:jc w:val="both"/>
        <w:rPr>
          <w:rFonts w:asciiTheme="minorHAnsi" w:hAnsiTheme="minorHAnsi"/>
          <w:sz w:val="24"/>
        </w:rPr>
      </w:pPr>
      <w:r w:rsidRPr="00CE35D1">
        <w:rPr>
          <w:rFonts w:asciiTheme="minorHAnsi" w:hAnsiTheme="minorHAnsi"/>
          <w:sz w:val="24"/>
        </w:rPr>
        <w:t xml:space="preserve">Гарантийный срок эксплуатации Комплекса – 12 месяцев со дня ввода в эксплуатацию при общем пробеге за этот период не более </w:t>
      </w:r>
      <w:smartTag w:uri="urn:schemas-microsoft-com:office:smarttags" w:element="metricconverter">
        <w:smartTagPr>
          <w:attr w:name="ProductID" w:val="60000 км"/>
        </w:smartTagPr>
        <w:r w:rsidRPr="00CE35D1">
          <w:rPr>
            <w:rFonts w:asciiTheme="minorHAnsi" w:hAnsiTheme="minorHAnsi"/>
            <w:sz w:val="24"/>
          </w:rPr>
          <w:t>60000 км</w:t>
        </w:r>
      </w:smartTag>
      <w:r w:rsidRPr="00CE35D1">
        <w:rPr>
          <w:rFonts w:asciiTheme="minorHAnsi" w:hAnsiTheme="minorHAnsi"/>
          <w:sz w:val="24"/>
        </w:rPr>
        <w:t>.</w:t>
      </w:r>
    </w:p>
    <w:p w:rsidR="004D3962" w:rsidRPr="00CE35D1" w:rsidRDefault="004D3962" w:rsidP="004D3962">
      <w:pPr>
        <w:spacing w:line="360" w:lineRule="auto"/>
        <w:ind w:firstLine="567"/>
        <w:jc w:val="both"/>
        <w:rPr>
          <w:rFonts w:asciiTheme="minorHAnsi" w:hAnsiTheme="minorHAnsi"/>
          <w:sz w:val="24"/>
        </w:rPr>
      </w:pPr>
      <w:r w:rsidRPr="00CE35D1">
        <w:rPr>
          <w:rFonts w:asciiTheme="minorHAnsi" w:hAnsiTheme="minorHAnsi"/>
          <w:sz w:val="24"/>
        </w:rPr>
        <w:t>Гарантийный срок эксплуатации и наработка на базовое транспортное средство, двигатель, шины, аккумуляторные батареи и лампы даются предприятиями-изготовителями в соответствии с утвержденными на них стандартами.</w:t>
      </w:r>
    </w:p>
    <w:p w:rsidR="004D3962" w:rsidRPr="00CE35D1" w:rsidRDefault="004D3962" w:rsidP="004D3962">
      <w:pPr>
        <w:spacing w:line="360" w:lineRule="auto"/>
        <w:ind w:firstLine="567"/>
        <w:jc w:val="both"/>
        <w:rPr>
          <w:rFonts w:asciiTheme="minorHAnsi" w:hAnsiTheme="minorHAnsi"/>
          <w:sz w:val="24"/>
        </w:rPr>
      </w:pPr>
      <w:r w:rsidRPr="00CE35D1">
        <w:rPr>
          <w:rFonts w:asciiTheme="minorHAnsi" w:hAnsiTheme="minorHAnsi"/>
          <w:sz w:val="24"/>
        </w:rPr>
        <w:t>Средний срок службы Комплексов должен быть не менее 5 лет. Критерием предельного состояния является невозможность или экономическая нецелесообразность восстановления Комплекса путем ремонта. Оценка состояния Комплекса проводится комиссией на основании дефектной ведомости и акта.</w:t>
      </w:r>
    </w:p>
    <w:p w:rsidR="004D3962" w:rsidRPr="00CE35D1" w:rsidRDefault="004D3962" w:rsidP="004D3962">
      <w:pPr>
        <w:spacing w:line="360" w:lineRule="auto"/>
        <w:ind w:firstLine="567"/>
        <w:jc w:val="both"/>
        <w:rPr>
          <w:rFonts w:asciiTheme="minorHAnsi" w:hAnsiTheme="minorHAnsi"/>
          <w:sz w:val="24"/>
        </w:rPr>
      </w:pPr>
      <w:r w:rsidRPr="00CE35D1">
        <w:rPr>
          <w:rFonts w:asciiTheme="minorHAnsi" w:hAnsiTheme="minorHAnsi"/>
          <w:sz w:val="24"/>
        </w:rPr>
        <w:t>Использование Комплекса не по назначению, а также эксплуатация его с нарушением указаний руководства по эксплуатации и внесение каких-либо конструкторских изменений без согласования с разработчиком конструкторской документации, не разрешаются.</w:t>
      </w:r>
    </w:p>
    <w:p w:rsidR="00217AB5" w:rsidRPr="00CE35D1" w:rsidRDefault="004D3962" w:rsidP="00EE0A11">
      <w:pPr>
        <w:spacing w:line="360" w:lineRule="auto"/>
        <w:ind w:firstLine="567"/>
        <w:jc w:val="both"/>
        <w:rPr>
          <w:rFonts w:asciiTheme="minorHAnsi" w:hAnsiTheme="minorHAnsi"/>
          <w:sz w:val="24"/>
        </w:rPr>
      </w:pPr>
      <w:r w:rsidRPr="00CE35D1">
        <w:rPr>
          <w:rFonts w:asciiTheme="minorHAnsi" w:hAnsiTheme="minorHAnsi"/>
          <w:sz w:val="24"/>
        </w:rPr>
        <w:t>В случае невыполнения указанных условий предприятие-изготовитель рекламаций от потребителя не принимает и претензии не рассматривает.</w:t>
      </w:r>
    </w:p>
    <w:p w:rsidR="00EE0A11" w:rsidRPr="00CE35D1" w:rsidRDefault="00943EE0" w:rsidP="00EA7A1E">
      <w:pPr>
        <w:pStyle w:val="ab"/>
        <w:numPr>
          <w:ilvl w:val="0"/>
          <w:numId w:val="1"/>
        </w:numPr>
        <w:spacing w:before="120" w:line="360" w:lineRule="auto"/>
        <w:ind w:left="924" w:firstLine="567"/>
        <w:jc w:val="both"/>
        <w:rPr>
          <w:rFonts w:asciiTheme="minorHAnsi" w:hAnsiTheme="minorHAnsi"/>
          <w:sz w:val="24"/>
          <w:szCs w:val="22"/>
        </w:rPr>
      </w:pPr>
      <w:r w:rsidRPr="00CE35D1">
        <w:rPr>
          <w:rFonts w:asciiTheme="minorHAnsi" w:hAnsiTheme="minorHAnsi" w:cstheme="minorHAnsi"/>
          <w:b/>
          <w:sz w:val="24"/>
          <w:szCs w:val="24"/>
        </w:rPr>
        <w:t>УТИЛИЗАЦИЯ</w:t>
      </w:r>
    </w:p>
    <w:p w:rsidR="00943EE0" w:rsidRPr="00CE35D1" w:rsidRDefault="00943EE0" w:rsidP="00EE0A11">
      <w:pPr>
        <w:pStyle w:val="ab"/>
        <w:spacing w:before="120" w:line="360" w:lineRule="auto"/>
        <w:ind w:left="0" w:firstLine="567"/>
        <w:jc w:val="both"/>
        <w:rPr>
          <w:rFonts w:asciiTheme="minorHAnsi" w:hAnsiTheme="minorHAnsi"/>
          <w:sz w:val="24"/>
          <w:szCs w:val="22"/>
        </w:rPr>
      </w:pPr>
      <w:r w:rsidRPr="00CE35D1">
        <w:rPr>
          <w:rFonts w:asciiTheme="minorHAnsi" w:hAnsiTheme="minorHAnsi"/>
          <w:sz w:val="24"/>
          <w:szCs w:val="22"/>
        </w:rPr>
        <w:t xml:space="preserve">Утилизация </w:t>
      </w:r>
      <w:r w:rsidR="00323BC9" w:rsidRPr="00CE35D1">
        <w:rPr>
          <w:rFonts w:asciiTheme="minorHAnsi" w:hAnsiTheme="minorHAnsi"/>
          <w:sz w:val="24"/>
          <w:szCs w:val="22"/>
        </w:rPr>
        <w:t>транспортного средства</w:t>
      </w:r>
      <w:r w:rsidRPr="00CE35D1">
        <w:rPr>
          <w:rFonts w:asciiTheme="minorHAnsi" w:hAnsiTheme="minorHAnsi"/>
          <w:sz w:val="24"/>
          <w:szCs w:val="22"/>
        </w:rPr>
        <w:t>, полуприцепа согласно требованиям заводов изготовителей, указанных в инструкциях на изделия.</w:t>
      </w:r>
    </w:p>
    <w:p w:rsidR="00943EE0" w:rsidRPr="00CE35D1" w:rsidRDefault="00943EE0" w:rsidP="00943EE0">
      <w:pPr>
        <w:pStyle w:val="20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z w:val="24"/>
          <w:szCs w:val="22"/>
        </w:rPr>
      </w:pPr>
      <w:r w:rsidRPr="00CE35D1">
        <w:rPr>
          <w:rFonts w:asciiTheme="minorHAnsi" w:hAnsiTheme="minorHAnsi"/>
          <w:b w:val="0"/>
          <w:color w:val="auto"/>
          <w:sz w:val="24"/>
          <w:szCs w:val="22"/>
        </w:rPr>
        <w:t>Утилизация медицинских изделий и специального оборудования осуществляется в соответствии с классификацией, правилами сбора, использования, обезвреживания, размещения, хранения, транспортировки, учета и утилизации, установленных уполномоченным федеральным органом исполнительной власти.</w:t>
      </w:r>
    </w:p>
    <w:p w:rsidR="00943EE0" w:rsidRPr="00CE35D1" w:rsidRDefault="00943EE0" w:rsidP="00943EE0">
      <w:pPr>
        <w:pStyle w:val="20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z w:val="24"/>
          <w:szCs w:val="22"/>
        </w:rPr>
      </w:pPr>
      <w:r w:rsidRPr="00CE35D1">
        <w:rPr>
          <w:rFonts w:asciiTheme="minorHAnsi" w:hAnsiTheme="minorHAnsi"/>
          <w:b w:val="0"/>
          <w:color w:val="auto"/>
          <w:sz w:val="24"/>
          <w:szCs w:val="22"/>
        </w:rPr>
        <w:t>Утилизация медицинского оборудования, содержащего источники ионизирующего излучения, согласно СанПиН 2.6.1.2891.</w:t>
      </w:r>
    </w:p>
    <w:p w:rsidR="00AA7227" w:rsidRPr="00CE35D1" w:rsidRDefault="00943EE0" w:rsidP="00297C90">
      <w:pPr>
        <w:pStyle w:val="20"/>
        <w:spacing w:before="0" w:line="360" w:lineRule="auto"/>
        <w:ind w:firstLine="567"/>
        <w:jc w:val="both"/>
        <w:rPr>
          <w:rFonts w:asciiTheme="minorHAnsi" w:hAnsiTheme="minorHAnsi"/>
          <w:b w:val="0"/>
          <w:color w:val="auto"/>
          <w:sz w:val="24"/>
          <w:szCs w:val="22"/>
        </w:rPr>
      </w:pPr>
      <w:r w:rsidRPr="00CE35D1">
        <w:rPr>
          <w:rFonts w:asciiTheme="minorHAnsi" w:hAnsiTheme="minorHAnsi"/>
          <w:b w:val="0"/>
          <w:color w:val="auto"/>
          <w:sz w:val="24"/>
          <w:szCs w:val="22"/>
        </w:rPr>
        <w:t>Утилизации медицинских отходов в соответствии с </w:t>
      </w:r>
      <w:r w:rsidR="004D11EB" w:rsidRPr="00CE35D1">
        <w:rPr>
          <w:rFonts w:asciiTheme="minorHAnsi" w:hAnsiTheme="minorHAnsi"/>
          <w:b w:val="0"/>
          <w:color w:val="auto"/>
          <w:sz w:val="24"/>
          <w:szCs w:val="22"/>
        </w:rPr>
        <w:t>СанПиН 2.1.3684-21.</w:t>
      </w:r>
    </w:p>
    <w:p w:rsidR="00AA7227" w:rsidRPr="00CE35D1" w:rsidRDefault="00AA7227" w:rsidP="00AA7227"/>
    <w:p w:rsidR="009025EA" w:rsidRPr="00CE35D1" w:rsidRDefault="000F05F1" w:rsidP="00244224">
      <w:pPr>
        <w:pStyle w:val="ab"/>
        <w:numPr>
          <w:ilvl w:val="0"/>
          <w:numId w:val="1"/>
        </w:numPr>
        <w:spacing w:before="240" w:after="240" w:line="360" w:lineRule="auto"/>
        <w:rPr>
          <w:rFonts w:asciiTheme="minorHAnsi" w:hAnsiTheme="minorHAnsi" w:cstheme="minorHAnsi"/>
          <w:b/>
          <w:sz w:val="24"/>
          <w:szCs w:val="28"/>
        </w:rPr>
      </w:pPr>
      <w:r w:rsidRPr="00CE35D1">
        <w:rPr>
          <w:rFonts w:asciiTheme="minorHAnsi" w:hAnsiTheme="minorHAnsi" w:cstheme="minorHAnsi"/>
          <w:b/>
          <w:sz w:val="24"/>
          <w:szCs w:val="28"/>
        </w:rPr>
        <w:lastRenderedPageBreak/>
        <w:t>СВИДЕТЕЛЬСТВО О ПРИЕМКЕ</w:t>
      </w:r>
    </w:p>
    <w:p w:rsidR="00297C90" w:rsidRPr="00CE35D1" w:rsidRDefault="00B75F56" w:rsidP="00F73111">
      <w:pPr>
        <w:spacing w:line="360" w:lineRule="auto"/>
        <w:ind w:firstLine="567"/>
        <w:rPr>
          <w:rFonts w:asciiTheme="minorHAnsi" w:hAnsiTheme="minorHAnsi" w:cstheme="minorHAnsi"/>
          <w:bCs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 xml:space="preserve">Комплекс </w:t>
      </w:r>
      <w:r w:rsidR="00297C90" w:rsidRPr="00CE35D1">
        <w:rPr>
          <w:rFonts w:asciiTheme="minorHAnsi" w:hAnsiTheme="minorHAnsi"/>
          <w:sz w:val="24"/>
          <w:szCs w:val="24"/>
        </w:rPr>
        <w:t>мобильный</w:t>
      </w:r>
      <w:r w:rsidR="00F73111" w:rsidRPr="00CE35D1">
        <w:rPr>
          <w:rFonts w:asciiTheme="minorHAnsi" w:hAnsiTheme="minorHAnsi"/>
          <w:sz w:val="24"/>
          <w:szCs w:val="24"/>
        </w:rPr>
        <w:t xml:space="preserve"> (центр лечебно-профилактический передвижной)</w:t>
      </w:r>
      <w:r w:rsidR="00297C90" w:rsidRPr="00CE35D1">
        <w:rPr>
          <w:rFonts w:asciiTheme="minorHAnsi" w:hAnsiTheme="minorHAnsi"/>
          <w:b/>
          <w:sz w:val="24"/>
          <w:szCs w:val="24"/>
        </w:rPr>
        <w:t xml:space="preserve">  </w:t>
      </w:r>
      <w:r w:rsidR="00F73111" w:rsidRPr="00CE35D1">
        <w:rPr>
          <w:rFonts w:asciiTheme="minorHAnsi" w:hAnsiTheme="minorHAnsi"/>
          <w:b/>
          <w:sz w:val="24"/>
          <w:szCs w:val="24"/>
        </w:rPr>
        <w:br/>
      </w:r>
      <w:r w:rsidRPr="00CE35D1">
        <w:rPr>
          <w:rFonts w:asciiTheme="minorHAnsi" w:hAnsiTheme="minorHAnsi" w:cstheme="minorHAnsi"/>
          <w:sz w:val="24"/>
          <w:szCs w:val="24"/>
        </w:rPr>
        <w:t xml:space="preserve">по </w:t>
      </w:r>
      <w:r w:rsidR="00297C90" w:rsidRPr="00CE35D1">
        <w:rPr>
          <w:rFonts w:asciiTheme="minorHAnsi" w:hAnsiTheme="minorHAnsi" w:cstheme="minorHAnsi"/>
          <w:bCs/>
          <w:sz w:val="24"/>
          <w:szCs w:val="24"/>
        </w:rPr>
        <w:t>ТУ 9451-008-37600580-2012</w:t>
      </w:r>
    </w:p>
    <w:p w:rsidR="00212C09" w:rsidRPr="00CE35D1" w:rsidRDefault="00297C90" w:rsidP="00212C09">
      <w:pPr>
        <w:ind w:left="567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Кабинеты</w:t>
      </w:r>
      <w:r w:rsidR="00F73111" w:rsidRPr="00CE35D1">
        <w:rPr>
          <w:rFonts w:asciiTheme="minorHAnsi" w:hAnsiTheme="minorHAnsi" w:cstheme="minorHAnsi"/>
          <w:sz w:val="24"/>
          <w:szCs w:val="24"/>
        </w:rPr>
        <w:t>:</w:t>
      </w:r>
      <w:r w:rsidR="003C5EBC"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F73111" w:rsidRPr="00CE35D1">
        <w:rPr>
          <w:rFonts w:asciiTheme="minorHAnsi" w:hAnsiTheme="minorHAnsi" w:cstheme="minorHAnsi"/>
          <w:sz w:val="24"/>
          <w:szCs w:val="24"/>
        </w:rPr>
        <w:t xml:space="preserve"> Диагностика</w:t>
      </w:r>
      <w:r w:rsidR="00212C09" w:rsidRPr="00CE35D1">
        <w:rPr>
          <w:rFonts w:asciiTheme="minorHAnsi" w:hAnsiTheme="minorHAnsi" w:cstheme="minorHAnsi"/>
          <w:sz w:val="24"/>
          <w:szCs w:val="24"/>
        </w:rPr>
        <w:t xml:space="preserve">  Гинекология   </w:t>
      </w:r>
      <w:r w:rsidR="00F73111" w:rsidRPr="00CE35D1">
        <w:rPr>
          <w:rFonts w:asciiTheme="minorHAnsi" w:hAnsiTheme="minorHAnsi" w:cstheme="minorHAnsi"/>
          <w:sz w:val="24"/>
          <w:szCs w:val="24"/>
        </w:rPr>
        <w:t>Лаборатория</w:t>
      </w:r>
      <w:r w:rsidR="00212C09"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F73111"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212C09"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F73111" w:rsidRPr="00CE35D1">
        <w:rPr>
          <w:rFonts w:asciiTheme="minorHAnsi" w:hAnsiTheme="minorHAnsi" w:cstheme="minorHAnsi"/>
          <w:sz w:val="24"/>
          <w:szCs w:val="24"/>
        </w:rPr>
        <w:t>Вакцинация</w:t>
      </w:r>
      <w:r w:rsidR="00212C09"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="00212C09" w:rsidRPr="00CE35D1">
        <w:rPr>
          <w:rFonts w:asciiTheme="minorHAnsi" w:hAnsiTheme="minorHAnsi" w:cstheme="minorHAnsi"/>
          <w:sz w:val="24"/>
          <w:szCs w:val="24"/>
        </w:rPr>
        <w:br/>
        <w:t xml:space="preserve">                                          </w:t>
      </w:r>
      <w:r w:rsidR="00EC37E5" w:rsidRPr="00CE35D1">
        <w:rPr>
          <w:rFonts w:asciiTheme="minorHAnsi" w:hAnsiTheme="minorHAnsi" w:cstheme="minorHAnsi"/>
          <w:sz w:val="24"/>
          <w:szCs w:val="24"/>
        </w:rPr>
        <w:t xml:space="preserve">     </w:t>
      </w:r>
      <w:r w:rsidR="00212C09" w:rsidRPr="00CE35D1">
        <w:rPr>
          <w:rFonts w:asciiTheme="minorHAnsi" w:hAnsiTheme="minorHAnsi" w:cstheme="minorHAnsi"/>
          <w:sz w:val="24"/>
          <w:szCs w:val="24"/>
        </w:rPr>
        <w:t xml:space="preserve">  </w:t>
      </w:r>
      <w:r w:rsidR="00212C09" w:rsidRPr="00CE35D1">
        <w:rPr>
          <w:rFonts w:asciiTheme="minorHAnsi" w:hAnsiTheme="minorHAnsi" w:cstheme="minorHAnsi"/>
          <w:sz w:val="18"/>
          <w:szCs w:val="24"/>
        </w:rPr>
        <w:t>(нужное подчеркнуть)</w:t>
      </w:r>
    </w:p>
    <w:p w:rsidR="00212C09" w:rsidRPr="00CE35D1" w:rsidRDefault="00212C09" w:rsidP="00212C09">
      <w:pPr>
        <w:ind w:left="567"/>
        <w:rPr>
          <w:rFonts w:asciiTheme="minorHAnsi" w:hAnsiTheme="minorHAnsi" w:cstheme="minorHAnsi"/>
          <w:sz w:val="24"/>
          <w:szCs w:val="24"/>
          <w:vertAlign w:val="subscript"/>
        </w:rPr>
      </w:pPr>
    </w:p>
    <w:p w:rsidR="009025EA" w:rsidRPr="00CE35D1" w:rsidRDefault="003C1436" w:rsidP="00212C09">
      <w:pPr>
        <w:spacing w:line="36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 xml:space="preserve">Серийный  </w:t>
      </w:r>
      <w:r w:rsidR="009025EA" w:rsidRPr="00CE35D1">
        <w:rPr>
          <w:rFonts w:asciiTheme="minorHAnsi" w:hAnsiTheme="minorHAnsi" w:cstheme="minorHAnsi"/>
          <w:sz w:val="24"/>
          <w:szCs w:val="24"/>
        </w:rPr>
        <w:t>№________</w:t>
      </w:r>
      <w:r w:rsidR="00085631" w:rsidRPr="00CE35D1">
        <w:rPr>
          <w:rFonts w:asciiTheme="minorHAnsi" w:hAnsiTheme="minorHAnsi" w:cstheme="minorHAnsi"/>
          <w:sz w:val="24"/>
          <w:szCs w:val="24"/>
        </w:rPr>
        <w:t>_____</w:t>
      </w:r>
      <w:r w:rsidR="009025EA" w:rsidRPr="00CE35D1">
        <w:rPr>
          <w:rFonts w:asciiTheme="minorHAnsi" w:hAnsiTheme="minorHAnsi" w:cstheme="minorHAnsi"/>
          <w:sz w:val="24"/>
          <w:szCs w:val="24"/>
        </w:rPr>
        <w:t>______________</w:t>
      </w:r>
    </w:p>
    <w:p w:rsidR="009025EA" w:rsidRPr="00CE35D1" w:rsidRDefault="00217AB5" w:rsidP="00212C09">
      <w:pPr>
        <w:spacing w:line="360" w:lineRule="auto"/>
        <w:ind w:left="567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Транспортное средство</w:t>
      </w:r>
      <w:r w:rsidR="009025EA" w:rsidRPr="00CE35D1">
        <w:rPr>
          <w:rFonts w:asciiTheme="minorHAnsi" w:hAnsiTheme="minorHAnsi" w:cstheme="minorHAnsi"/>
          <w:sz w:val="24"/>
          <w:szCs w:val="24"/>
        </w:rPr>
        <w:t xml:space="preserve"> </w:t>
      </w:r>
      <w:r w:rsidRPr="00CE35D1">
        <w:rPr>
          <w:rFonts w:asciiTheme="minorHAnsi" w:hAnsiTheme="minorHAnsi" w:cstheme="minorHAnsi"/>
          <w:sz w:val="24"/>
          <w:szCs w:val="24"/>
        </w:rPr>
        <w:t>_</w:t>
      </w:r>
      <w:r w:rsidR="00E37AA9" w:rsidRPr="00CE35D1">
        <w:rPr>
          <w:rFonts w:asciiTheme="minorHAnsi" w:hAnsiTheme="minorHAnsi" w:cstheme="minorHAnsi"/>
          <w:sz w:val="24"/>
          <w:szCs w:val="24"/>
        </w:rPr>
        <w:t>___________________</w:t>
      </w:r>
      <w:r w:rsidR="009025EA" w:rsidRPr="00CE35D1">
        <w:rPr>
          <w:rFonts w:asciiTheme="minorHAnsi" w:hAnsiTheme="minorHAnsi" w:cstheme="minorHAnsi"/>
          <w:sz w:val="24"/>
          <w:szCs w:val="24"/>
        </w:rPr>
        <w:t>________</w:t>
      </w:r>
      <w:r w:rsidR="005569C1" w:rsidRPr="00CE35D1">
        <w:rPr>
          <w:rFonts w:asciiTheme="minorHAnsi" w:hAnsiTheme="minorHAnsi" w:cstheme="minorHAnsi"/>
          <w:sz w:val="24"/>
          <w:szCs w:val="24"/>
        </w:rPr>
        <w:t>_</w:t>
      </w:r>
      <w:r w:rsidR="009025EA" w:rsidRPr="00CE35D1">
        <w:rPr>
          <w:rFonts w:asciiTheme="minorHAnsi" w:hAnsiTheme="minorHAnsi" w:cstheme="minorHAnsi"/>
          <w:sz w:val="24"/>
          <w:szCs w:val="24"/>
        </w:rPr>
        <w:t>_____________________________</w:t>
      </w:r>
    </w:p>
    <w:p w:rsidR="009025EA" w:rsidRPr="00CE35D1" w:rsidRDefault="007E3C2F" w:rsidP="00172001">
      <w:pPr>
        <w:spacing w:line="36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ab/>
      </w:r>
      <w:r w:rsidRPr="00CE35D1">
        <w:rPr>
          <w:rFonts w:asciiTheme="minorHAnsi" w:hAnsiTheme="minorHAnsi" w:cstheme="minorHAnsi"/>
          <w:sz w:val="24"/>
          <w:szCs w:val="24"/>
        </w:rPr>
        <w:tab/>
      </w:r>
      <w:r w:rsidRPr="00CE35D1">
        <w:rPr>
          <w:rFonts w:asciiTheme="minorHAnsi" w:hAnsiTheme="minorHAnsi" w:cstheme="minorHAnsi"/>
          <w:sz w:val="24"/>
          <w:szCs w:val="24"/>
        </w:rPr>
        <w:tab/>
      </w:r>
      <w:r w:rsidRPr="00CE35D1">
        <w:rPr>
          <w:rFonts w:asciiTheme="minorHAnsi" w:hAnsiTheme="minorHAnsi" w:cstheme="minorHAnsi"/>
          <w:sz w:val="24"/>
          <w:szCs w:val="24"/>
        </w:rPr>
        <w:tab/>
      </w:r>
      <w:r w:rsidRPr="00CE35D1">
        <w:rPr>
          <w:rFonts w:asciiTheme="minorHAnsi" w:hAnsiTheme="minorHAnsi" w:cstheme="minorHAnsi"/>
          <w:sz w:val="24"/>
          <w:szCs w:val="24"/>
        </w:rPr>
        <w:tab/>
      </w:r>
      <w:r w:rsidRPr="00CE35D1">
        <w:rPr>
          <w:rFonts w:asciiTheme="minorHAnsi" w:hAnsiTheme="minorHAnsi" w:cstheme="minorHAnsi"/>
          <w:sz w:val="24"/>
          <w:szCs w:val="24"/>
        </w:rPr>
        <w:tab/>
      </w:r>
      <w:r w:rsidRPr="00CE35D1">
        <w:rPr>
          <w:rFonts w:asciiTheme="minorHAnsi" w:hAnsiTheme="minorHAnsi" w:cstheme="minorHAnsi"/>
          <w:sz w:val="24"/>
          <w:szCs w:val="24"/>
        </w:rPr>
        <w:tab/>
      </w:r>
      <w:r w:rsidR="005569C1" w:rsidRPr="00CE35D1">
        <w:rPr>
          <w:rFonts w:asciiTheme="minorHAnsi" w:hAnsiTheme="minorHAnsi" w:cstheme="minorHAnsi"/>
          <w:sz w:val="24"/>
          <w:szCs w:val="24"/>
        </w:rPr>
        <w:t xml:space="preserve">   </w:t>
      </w:r>
      <w:r w:rsidR="009025EA" w:rsidRPr="00CE35D1">
        <w:rPr>
          <w:rFonts w:asciiTheme="minorHAnsi" w:hAnsiTheme="minorHAnsi" w:cstheme="minorHAnsi"/>
          <w:sz w:val="24"/>
          <w:szCs w:val="24"/>
        </w:rPr>
        <w:t xml:space="preserve">Дата выпуска </w:t>
      </w:r>
      <w:r w:rsidRPr="00CE35D1">
        <w:rPr>
          <w:rFonts w:asciiTheme="minorHAnsi" w:hAnsiTheme="minorHAnsi" w:cstheme="minorHAnsi"/>
          <w:sz w:val="24"/>
          <w:szCs w:val="24"/>
        </w:rPr>
        <w:t>«</w:t>
      </w:r>
      <w:r w:rsidR="009025EA" w:rsidRPr="00CE35D1">
        <w:rPr>
          <w:rFonts w:asciiTheme="minorHAnsi" w:hAnsiTheme="minorHAnsi" w:cstheme="minorHAnsi"/>
          <w:sz w:val="24"/>
          <w:szCs w:val="24"/>
        </w:rPr>
        <w:t>_</w:t>
      </w:r>
      <w:r w:rsidR="00E37AA9" w:rsidRPr="00CE35D1">
        <w:rPr>
          <w:rFonts w:asciiTheme="minorHAnsi" w:hAnsiTheme="minorHAnsi" w:cstheme="minorHAnsi"/>
          <w:sz w:val="24"/>
          <w:szCs w:val="24"/>
        </w:rPr>
        <w:t>__</w:t>
      </w:r>
      <w:r w:rsidR="009025EA" w:rsidRPr="00CE35D1">
        <w:rPr>
          <w:rFonts w:asciiTheme="minorHAnsi" w:hAnsiTheme="minorHAnsi" w:cstheme="minorHAnsi"/>
          <w:sz w:val="24"/>
          <w:szCs w:val="24"/>
        </w:rPr>
        <w:t>_</w:t>
      </w:r>
      <w:r w:rsidRPr="00CE35D1">
        <w:rPr>
          <w:rFonts w:asciiTheme="minorHAnsi" w:hAnsiTheme="minorHAnsi" w:cstheme="minorHAnsi"/>
          <w:sz w:val="24"/>
          <w:szCs w:val="24"/>
        </w:rPr>
        <w:t>»</w:t>
      </w:r>
      <w:r w:rsidR="009025EA" w:rsidRPr="00CE35D1">
        <w:rPr>
          <w:rFonts w:asciiTheme="minorHAnsi" w:hAnsiTheme="minorHAnsi" w:cstheme="minorHAnsi"/>
          <w:sz w:val="24"/>
          <w:szCs w:val="24"/>
        </w:rPr>
        <w:t xml:space="preserve"> __</w:t>
      </w:r>
      <w:r w:rsidRPr="00CE35D1">
        <w:rPr>
          <w:rFonts w:asciiTheme="minorHAnsi" w:hAnsiTheme="minorHAnsi" w:cstheme="minorHAnsi"/>
          <w:sz w:val="24"/>
          <w:szCs w:val="24"/>
        </w:rPr>
        <w:t>_________</w:t>
      </w:r>
      <w:r w:rsidR="00E37AA9" w:rsidRPr="00CE35D1">
        <w:rPr>
          <w:rFonts w:asciiTheme="minorHAnsi" w:hAnsiTheme="minorHAnsi" w:cstheme="minorHAnsi"/>
          <w:sz w:val="24"/>
          <w:szCs w:val="24"/>
        </w:rPr>
        <w:t>__</w:t>
      </w:r>
      <w:r w:rsidR="009025EA" w:rsidRPr="00CE35D1">
        <w:rPr>
          <w:rFonts w:asciiTheme="minorHAnsi" w:hAnsiTheme="minorHAnsi" w:cstheme="minorHAnsi"/>
          <w:sz w:val="24"/>
          <w:szCs w:val="24"/>
        </w:rPr>
        <w:t>_ 20_</w:t>
      </w:r>
      <w:r w:rsidR="00E37AA9" w:rsidRPr="00CE35D1">
        <w:rPr>
          <w:rFonts w:asciiTheme="minorHAnsi" w:hAnsiTheme="minorHAnsi" w:cstheme="minorHAnsi"/>
          <w:sz w:val="24"/>
          <w:szCs w:val="24"/>
        </w:rPr>
        <w:t>___</w:t>
      </w:r>
      <w:r w:rsidR="009025EA" w:rsidRPr="00CE35D1">
        <w:rPr>
          <w:rFonts w:asciiTheme="minorHAnsi" w:hAnsiTheme="minorHAnsi" w:cstheme="minorHAnsi"/>
          <w:sz w:val="24"/>
          <w:szCs w:val="24"/>
        </w:rPr>
        <w:t xml:space="preserve"> г.</w:t>
      </w:r>
    </w:p>
    <w:p w:rsidR="009025EA" w:rsidRPr="00CE35D1" w:rsidRDefault="009025EA" w:rsidP="00F73111">
      <w:pPr>
        <w:spacing w:line="360" w:lineRule="auto"/>
        <w:ind w:firstLine="567"/>
        <w:jc w:val="right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ОТК __________</w:t>
      </w:r>
      <w:r w:rsidR="000F05F1" w:rsidRPr="00CE35D1">
        <w:rPr>
          <w:rFonts w:asciiTheme="minorHAnsi" w:hAnsiTheme="minorHAnsi" w:cstheme="minorHAnsi"/>
          <w:sz w:val="24"/>
          <w:szCs w:val="24"/>
        </w:rPr>
        <w:t>_____</w:t>
      </w:r>
      <w:r w:rsidRPr="00CE35D1">
        <w:rPr>
          <w:rFonts w:asciiTheme="minorHAnsi" w:hAnsiTheme="minorHAnsi" w:cstheme="minorHAnsi"/>
          <w:sz w:val="24"/>
          <w:szCs w:val="24"/>
        </w:rPr>
        <w:t xml:space="preserve">___                     </w:t>
      </w:r>
    </w:p>
    <w:p w:rsidR="000F05F1" w:rsidRPr="00CE35D1" w:rsidRDefault="000F05F1" w:rsidP="00172001">
      <w:pPr>
        <w:spacing w:line="360" w:lineRule="auto"/>
        <w:ind w:left="7080" w:firstLine="708"/>
        <w:jc w:val="center"/>
        <w:rPr>
          <w:rFonts w:asciiTheme="minorHAnsi" w:hAnsiTheme="minorHAnsi" w:cstheme="minorHAnsi"/>
          <w:sz w:val="24"/>
          <w:szCs w:val="24"/>
        </w:rPr>
      </w:pPr>
    </w:p>
    <w:p w:rsidR="00F73111" w:rsidRPr="00CE35D1" w:rsidRDefault="000F05F1" w:rsidP="00172001">
      <w:pPr>
        <w:spacing w:line="360" w:lineRule="auto"/>
        <w:ind w:left="7080" w:firstLine="708"/>
        <w:jc w:val="center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М.П.</w:t>
      </w:r>
    </w:p>
    <w:p w:rsidR="009025EA" w:rsidRPr="00CE35D1" w:rsidRDefault="009025EA" w:rsidP="00172001">
      <w:pPr>
        <w:spacing w:line="360" w:lineRule="auto"/>
        <w:ind w:left="7080" w:firstLine="708"/>
        <w:jc w:val="center"/>
        <w:rPr>
          <w:rFonts w:asciiTheme="minorHAnsi" w:hAnsiTheme="minorHAnsi" w:cstheme="minorHAnsi"/>
        </w:rPr>
      </w:pPr>
      <w:r w:rsidRPr="00CE35D1">
        <w:rPr>
          <w:rFonts w:asciiTheme="minorHAnsi" w:hAnsiTheme="minorHAnsi" w:cstheme="minorHAnsi"/>
          <w:sz w:val="24"/>
          <w:szCs w:val="24"/>
        </w:rPr>
        <w:br w:type="page"/>
      </w:r>
    </w:p>
    <w:p w:rsidR="00217AB5" w:rsidRPr="00CE35D1" w:rsidRDefault="00217AB5" w:rsidP="0024741E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:rsidR="009025EA" w:rsidRPr="00CE35D1" w:rsidRDefault="009025EA" w:rsidP="0024741E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CE35D1">
        <w:rPr>
          <w:rFonts w:asciiTheme="minorHAnsi" w:hAnsiTheme="minorHAnsi" w:cstheme="minorHAnsi"/>
          <w:sz w:val="28"/>
          <w:szCs w:val="28"/>
        </w:rPr>
        <w:t>Приложение А (обязательное)</w:t>
      </w:r>
    </w:p>
    <w:p w:rsidR="00D05CE0" w:rsidRPr="00CE35D1" w:rsidRDefault="00C30FD7" w:rsidP="00D05CE0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CE35D1">
        <w:rPr>
          <w:rFonts w:asciiTheme="minorHAnsi" w:hAnsiTheme="minorHAnsi" w:cstheme="minorHAnsi"/>
          <w:szCs w:val="22"/>
        </w:rPr>
        <w:t xml:space="preserve">ЗАО «НПО «МЕДКАР»: </w:t>
      </w:r>
      <w:r w:rsidR="00D05CE0" w:rsidRPr="00CE35D1">
        <w:rPr>
          <w:rFonts w:asciiTheme="minorHAnsi" w:hAnsiTheme="minorHAnsi" w:cstheme="minorHAnsi"/>
          <w:szCs w:val="22"/>
        </w:rPr>
        <w:t>140104, Московская область, г. Раменское, ул. Москворецкая, д. 62, ком. 206</w:t>
      </w:r>
    </w:p>
    <w:p w:rsidR="009025EA" w:rsidRPr="00CE35D1" w:rsidRDefault="00D05CE0" w:rsidP="0024741E">
      <w:pPr>
        <w:spacing w:line="360" w:lineRule="auto"/>
        <w:jc w:val="center"/>
        <w:rPr>
          <w:rFonts w:asciiTheme="minorHAnsi" w:hAnsiTheme="minorHAnsi" w:cstheme="minorHAnsi"/>
          <w:color w:val="FF0000"/>
          <w:szCs w:val="22"/>
        </w:rPr>
      </w:pPr>
      <w:r w:rsidRPr="00CE35D1">
        <w:rPr>
          <w:rFonts w:asciiTheme="minorHAnsi" w:hAnsiTheme="minorHAnsi" w:cstheme="minorHAnsi"/>
          <w:szCs w:val="22"/>
        </w:rPr>
        <w:t xml:space="preserve">Адрес производства: </w:t>
      </w:r>
      <w:r w:rsidR="009A613D" w:rsidRPr="00CE35D1">
        <w:rPr>
          <w:rFonts w:asciiTheme="minorHAnsi" w:hAnsiTheme="minorHAnsi" w:cstheme="minorHAnsi"/>
          <w:bCs/>
          <w:szCs w:val="22"/>
        </w:rPr>
        <w:t>14018</w:t>
      </w:r>
      <w:r w:rsidR="009A613D" w:rsidRPr="00CE35D1">
        <w:rPr>
          <w:rFonts w:asciiTheme="minorHAnsi" w:hAnsiTheme="minorHAnsi" w:cstheme="minorHAnsi"/>
          <w:szCs w:val="22"/>
        </w:rPr>
        <w:t xml:space="preserve">0, Московская область, </w:t>
      </w:r>
      <w:r w:rsidR="009A613D" w:rsidRPr="00CE35D1">
        <w:rPr>
          <w:rFonts w:asciiTheme="minorHAnsi" w:hAnsiTheme="minorHAnsi" w:cstheme="minorHAnsi"/>
          <w:bCs/>
          <w:szCs w:val="22"/>
        </w:rPr>
        <w:t>г</w:t>
      </w:r>
      <w:r w:rsidR="009A613D" w:rsidRPr="00CE35D1">
        <w:rPr>
          <w:rFonts w:asciiTheme="minorHAnsi" w:hAnsiTheme="minorHAnsi" w:cstheme="minorHAnsi"/>
          <w:szCs w:val="22"/>
        </w:rPr>
        <w:t>.</w:t>
      </w:r>
      <w:r w:rsidR="009A613D" w:rsidRPr="00CE35D1">
        <w:rPr>
          <w:rFonts w:asciiTheme="minorHAnsi" w:hAnsiTheme="minorHAnsi" w:cstheme="minorHAnsi"/>
          <w:bCs/>
          <w:szCs w:val="22"/>
        </w:rPr>
        <w:t xml:space="preserve"> Жуковский</w:t>
      </w:r>
      <w:r w:rsidR="009A613D" w:rsidRPr="00CE35D1">
        <w:rPr>
          <w:rFonts w:asciiTheme="minorHAnsi" w:hAnsiTheme="minorHAnsi" w:cstheme="minorHAnsi"/>
          <w:szCs w:val="22"/>
        </w:rPr>
        <w:t>,</w:t>
      </w:r>
      <w:r w:rsidR="00C30FD7" w:rsidRPr="00CE35D1">
        <w:rPr>
          <w:rFonts w:asciiTheme="minorHAnsi" w:hAnsiTheme="minorHAnsi" w:cstheme="minorHAnsi"/>
          <w:szCs w:val="22"/>
        </w:rPr>
        <w:t xml:space="preserve"> </w:t>
      </w:r>
      <w:r w:rsidR="009A613D" w:rsidRPr="00CE35D1">
        <w:rPr>
          <w:rFonts w:asciiTheme="minorHAnsi" w:hAnsiTheme="minorHAnsi" w:cstheme="minorHAnsi"/>
          <w:szCs w:val="22"/>
        </w:rPr>
        <w:t>ул. Кооперативная, д. 10</w:t>
      </w:r>
    </w:p>
    <w:p w:rsidR="009025EA" w:rsidRPr="00CE35D1" w:rsidRDefault="00C30FD7" w:rsidP="0024741E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CE35D1">
        <w:rPr>
          <w:rFonts w:asciiTheme="minorHAnsi" w:hAnsiTheme="minorHAnsi" w:cstheme="minorHAnsi"/>
          <w:szCs w:val="22"/>
        </w:rPr>
        <w:t>Т</w:t>
      </w:r>
      <w:r w:rsidR="009025EA" w:rsidRPr="00CE35D1">
        <w:rPr>
          <w:rFonts w:asciiTheme="minorHAnsi" w:hAnsiTheme="minorHAnsi" w:cstheme="minorHAnsi"/>
          <w:szCs w:val="22"/>
        </w:rPr>
        <w:t>елефон</w:t>
      </w:r>
      <w:r w:rsidRPr="00CE35D1">
        <w:rPr>
          <w:rFonts w:asciiTheme="minorHAnsi" w:hAnsiTheme="minorHAnsi" w:cstheme="minorHAnsi"/>
          <w:szCs w:val="22"/>
        </w:rPr>
        <w:t>:</w:t>
      </w:r>
      <w:r w:rsidR="009025EA" w:rsidRPr="00CE35D1">
        <w:rPr>
          <w:rFonts w:asciiTheme="minorHAnsi" w:hAnsiTheme="minorHAnsi" w:cstheme="minorHAnsi"/>
          <w:szCs w:val="22"/>
        </w:rPr>
        <w:t xml:space="preserve"> +7(495)</w:t>
      </w:r>
      <w:r w:rsidR="00D05CE0" w:rsidRPr="00CE35D1">
        <w:rPr>
          <w:rFonts w:asciiTheme="minorHAnsi" w:hAnsiTheme="minorHAnsi" w:cstheme="minorHAnsi"/>
          <w:szCs w:val="22"/>
        </w:rPr>
        <w:t xml:space="preserve"> </w:t>
      </w:r>
      <w:r w:rsidR="009025EA" w:rsidRPr="00CE35D1">
        <w:rPr>
          <w:rFonts w:asciiTheme="minorHAnsi" w:hAnsiTheme="minorHAnsi" w:cstheme="minorHAnsi"/>
          <w:szCs w:val="22"/>
        </w:rPr>
        <w:t xml:space="preserve">540-45-96, </w:t>
      </w:r>
      <w:r w:rsidR="009025EA" w:rsidRPr="00CE35D1">
        <w:rPr>
          <w:rFonts w:asciiTheme="minorHAnsi" w:hAnsiTheme="minorHAnsi" w:cstheme="minorHAnsi"/>
          <w:szCs w:val="22"/>
          <w:lang w:val="en-US"/>
        </w:rPr>
        <w:t>e</w:t>
      </w:r>
      <w:r w:rsidR="009025EA" w:rsidRPr="00CE35D1">
        <w:rPr>
          <w:rFonts w:asciiTheme="minorHAnsi" w:hAnsiTheme="minorHAnsi" w:cstheme="minorHAnsi"/>
          <w:szCs w:val="22"/>
        </w:rPr>
        <w:t>-</w:t>
      </w:r>
      <w:proofErr w:type="spellStart"/>
      <w:r w:rsidR="009025EA" w:rsidRPr="00CE35D1">
        <w:rPr>
          <w:rFonts w:asciiTheme="minorHAnsi" w:hAnsiTheme="minorHAnsi" w:cstheme="minorHAnsi"/>
          <w:szCs w:val="22"/>
        </w:rPr>
        <w:t>mail</w:t>
      </w:r>
      <w:proofErr w:type="spellEnd"/>
      <w:r w:rsidRPr="00CE35D1">
        <w:rPr>
          <w:rFonts w:asciiTheme="minorHAnsi" w:hAnsiTheme="minorHAnsi" w:cstheme="minorHAnsi"/>
          <w:szCs w:val="22"/>
        </w:rPr>
        <w:t>:</w:t>
      </w:r>
      <w:r w:rsidR="009025EA" w:rsidRPr="00CE35D1">
        <w:rPr>
          <w:rFonts w:asciiTheme="minorHAnsi" w:hAnsiTheme="minorHAnsi" w:cstheme="minorHAnsi"/>
          <w:szCs w:val="22"/>
        </w:rPr>
        <w:t xml:space="preserve"> </w:t>
      </w:r>
      <w:hyperlink r:id="rId9" w:history="1">
        <w:r w:rsidR="009025EA" w:rsidRPr="00CE35D1">
          <w:rPr>
            <w:rStyle w:val="af1"/>
            <w:rFonts w:asciiTheme="minorHAnsi" w:hAnsiTheme="minorHAnsi" w:cstheme="minorHAnsi"/>
            <w:szCs w:val="22"/>
          </w:rPr>
          <w:t>med@medcar.ru</w:t>
        </w:r>
      </w:hyperlink>
    </w:p>
    <w:p w:rsidR="009025EA" w:rsidRPr="00CE35D1" w:rsidRDefault="009025EA" w:rsidP="0024741E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E35D1">
        <w:rPr>
          <w:rFonts w:asciiTheme="minorHAnsi" w:hAnsiTheme="minorHAnsi" w:cstheme="minorHAnsi"/>
          <w:b/>
          <w:sz w:val="28"/>
          <w:szCs w:val="28"/>
        </w:rPr>
        <w:t>Гарантийный талон</w:t>
      </w:r>
    </w:p>
    <w:p w:rsidR="009025EA" w:rsidRPr="00CE35D1" w:rsidRDefault="009025EA" w:rsidP="0024741E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На ремонт в течени</w:t>
      </w:r>
      <w:r w:rsidR="00C626BE" w:rsidRPr="00CE35D1">
        <w:rPr>
          <w:rFonts w:asciiTheme="minorHAnsi" w:hAnsiTheme="minorHAnsi" w:cstheme="minorHAnsi"/>
          <w:sz w:val="24"/>
          <w:szCs w:val="24"/>
        </w:rPr>
        <w:t>е</w:t>
      </w:r>
      <w:r w:rsidRPr="00CE35D1">
        <w:rPr>
          <w:rFonts w:asciiTheme="minorHAnsi" w:hAnsiTheme="minorHAnsi" w:cstheme="minorHAnsi"/>
          <w:sz w:val="24"/>
          <w:szCs w:val="24"/>
        </w:rPr>
        <w:t xml:space="preserve"> гарантийного срока </w:t>
      </w:r>
    </w:p>
    <w:p w:rsidR="009025EA" w:rsidRPr="00CE35D1" w:rsidRDefault="009025EA" w:rsidP="0024741E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CE35D1">
        <w:rPr>
          <w:rFonts w:asciiTheme="minorHAnsi" w:hAnsiTheme="minorHAnsi" w:cstheme="minorHAnsi"/>
          <w:b/>
          <w:sz w:val="28"/>
          <w:szCs w:val="24"/>
        </w:rPr>
        <w:t>Изделие медицинского назначения</w:t>
      </w:r>
    </w:p>
    <w:p w:rsidR="00297C90" w:rsidRPr="00CE35D1" w:rsidRDefault="00EC37E5" w:rsidP="00297C90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4"/>
        </w:rPr>
      </w:pPr>
      <w:r w:rsidRPr="00CE35D1">
        <w:rPr>
          <w:rFonts w:asciiTheme="minorHAnsi" w:hAnsiTheme="minorHAnsi" w:cstheme="minorHAnsi"/>
          <w:b/>
          <w:sz w:val="28"/>
          <w:szCs w:val="24"/>
        </w:rPr>
        <w:t xml:space="preserve">Комплекс </w:t>
      </w:r>
      <w:r w:rsidRPr="00CE35D1">
        <w:rPr>
          <w:rFonts w:asciiTheme="minorHAnsi" w:hAnsiTheme="minorHAnsi"/>
          <w:b/>
          <w:sz w:val="28"/>
          <w:szCs w:val="24"/>
        </w:rPr>
        <w:t xml:space="preserve">мобильный (центр лечебно-профилактический передвижной)  </w:t>
      </w:r>
      <w:r w:rsidRPr="00CE35D1">
        <w:rPr>
          <w:rFonts w:asciiTheme="minorHAnsi" w:hAnsiTheme="minorHAnsi"/>
          <w:b/>
          <w:sz w:val="28"/>
          <w:szCs w:val="24"/>
        </w:rPr>
        <w:br/>
      </w:r>
      <w:r w:rsidRPr="00CE35D1">
        <w:rPr>
          <w:rFonts w:asciiTheme="minorHAnsi" w:hAnsiTheme="minorHAnsi" w:cstheme="minorHAnsi"/>
          <w:b/>
          <w:sz w:val="28"/>
          <w:szCs w:val="24"/>
        </w:rPr>
        <w:t xml:space="preserve">по </w:t>
      </w:r>
      <w:r w:rsidRPr="00CE35D1">
        <w:rPr>
          <w:rFonts w:asciiTheme="minorHAnsi" w:hAnsiTheme="minorHAnsi" w:cstheme="minorHAnsi"/>
          <w:b/>
          <w:bCs/>
          <w:sz w:val="28"/>
          <w:szCs w:val="24"/>
        </w:rPr>
        <w:t>ТУ 9451-008-37600580-2012</w:t>
      </w:r>
    </w:p>
    <w:p w:rsidR="00217AB5" w:rsidRPr="00CE35D1" w:rsidRDefault="00217AB5" w:rsidP="00297C90">
      <w:pPr>
        <w:spacing w:line="360" w:lineRule="auto"/>
        <w:jc w:val="center"/>
        <w:rPr>
          <w:rFonts w:asciiTheme="minorHAnsi" w:hAnsiTheme="minorHAnsi"/>
          <w:b/>
          <w:bCs/>
          <w:sz w:val="28"/>
          <w:szCs w:val="24"/>
        </w:rPr>
      </w:pPr>
    </w:p>
    <w:p w:rsidR="00EC37E5" w:rsidRPr="00CE35D1" w:rsidRDefault="00EC37E5" w:rsidP="00EC37E5">
      <w:pPr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 xml:space="preserve">Кабинеты:  Диагностика  Гинекология   Лаборатория   Вакцинация </w:t>
      </w:r>
      <w:r w:rsidRPr="00CE35D1">
        <w:rPr>
          <w:rFonts w:asciiTheme="minorHAnsi" w:hAnsiTheme="minorHAnsi" w:cstheme="minorHAnsi"/>
          <w:sz w:val="24"/>
          <w:szCs w:val="24"/>
        </w:rPr>
        <w:br/>
        <w:t xml:space="preserve">                                                 </w:t>
      </w:r>
      <w:r w:rsidRPr="00CE35D1">
        <w:rPr>
          <w:rFonts w:asciiTheme="minorHAnsi" w:hAnsiTheme="minorHAnsi" w:cstheme="minorHAnsi"/>
          <w:sz w:val="18"/>
          <w:szCs w:val="24"/>
        </w:rPr>
        <w:t>(нужное подчеркнуть)</w:t>
      </w:r>
    </w:p>
    <w:p w:rsidR="00EC37E5" w:rsidRPr="00CE35D1" w:rsidRDefault="00EC37E5" w:rsidP="00EC37E5">
      <w:pPr>
        <w:ind w:left="567"/>
        <w:rPr>
          <w:rFonts w:asciiTheme="minorHAnsi" w:hAnsiTheme="minorHAnsi" w:cstheme="minorHAnsi"/>
          <w:sz w:val="24"/>
          <w:szCs w:val="24"/>
          <w:vertAlign w:val="subscript"/>
        </w:rPr>
      </w:pPr>
    </w:p>
    <w:p w:rsidR="00EC37E5" w:rsidRPr="00CE35D1" w:rsidRDefault="00EC37E5" w:rsidP="00EC37E5">
      <w:pPr>
        <w:rPr>
          <w:rFonts w:asciiTheme="minorHAnsi" w:hAnsiTheme="minorHAnsi" w:cstheme="minorHAnsi"/>
          <w:sz w:val="24"/>
          <w:szCs w:val="24"/>
        </w:rPr>
      </w:pPr>
    </w:p>
    <w:p w:rsidR="009025EA" w:rsidRPr="00CE35D1" w:rsidRDefault="009025EA" w:rsidP="0024741E">
      <w:pPr>
        <w:jc w:val="center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Номер и дата выпуска</w:t>
      </w:r>
      <w:r w:rsidR="007E3C2F" w:rsidRPr="00CE35D1">
        <w:rPr>
          <w:rFonts w:asciiTheme="minorHAnsi" w:hAnsiTheme="minorHAnsi" w:cstheme="minorHAnsi"/>
          <w:sz w:val="24"/>
          <w:szCs w:val="24"/>
        </w:rPr>
        <w:t>_____________________________________________</w:t>
      </w:r>
      <w:r w:rsidRPr="00CE35D1">
        <w:rPr>
          <w:rFonts w:asciiTheme="minorHAnsi" w:hAnsiTheme="minorHAnsi" w:cstheme="minorHAnsi"/>
          <w:sz w:val="24"/>
          <w:szCs w:val="24"/>
        </w:rPr>
        <w:t>___________________</w:t>
      </w:r>
    </w:p>
    <w:p w:rsidR="009025EA" w:rsidRPr="00CE35D1" w:rsidRDefault="009025EA" w:rsidP="0024741E">
      <w:pPr>
        <w:jc w:val="center"/>
        <w:rPr>
          <w:rFonts w:asciiTheme="minorHAnsi" w:hAnsiTheme="minorHAnsi" w:cstheme="minorHAnsi"/>
          <w:sz w:val="16"/>
          <w:szCs w:val="16"/>
        </w:rPr>
      </w:pPr>
      <w:r w:rsidRPr="00CE35D1">
        <w:rPr>
          <w:rFonts w:asciiTheme="minorHAnsi" w:hAnsiTheme="minorHAnsi" w:cstheme="minorHAnsi"/>
          <w:sz w:val="16"/>
          <w:szCs w:val="16"/>
        </w:rPr>
        <w:t>(Заполняется производителем)</w:t>
      </w:r>
    </w:p>
    <w:p w:rsidR="009025EA" w:rsidRPr="00CE35D1" w:rsidRDefault="009025EA" w:rsidP="009025EA">
      <w:pPr>
        <w:spacing w:line="240" w:lineRule="atLeast"/>
        <w:jc w:val="center"/>
        <w:rPr>
          <w:rFonts w:asciiTheme="minorHAnsi" w:hAnsiTheme="minorHAnsi" w:cstheme="minorHAnsi"/>
          <w:sz w:val="18"/>
          <w:szCs w:val="18"/>
        </w:rPr>
      </w:pPr>
    </w:p>
    <w:p w:rsidR="00EC37E5" w:rsidRPr="00CE35D1" w:rsidRDefault="00EC37E5" w:rsidP="00EC37E5">
      <w:pPr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Подпись ответственного _____________________</w:t>
      </w:r>
    </w:p>
    <w:p w:rsidR="00EC37E5" w:rsidRPr="00CE35D1" w:rsidRDefault="00EC37E5" w:rsidP="00EC37E5">
      <w:pPr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</w:t>
      </w:r>
    </w:p>
    <w:p w:rsidR="00217AB5" w:rsidRPr="00CE35D1" w:rsidRDefault="00217AB5" w:rsidP="00EC37E5">
      <w:pPr>
        <w:rPr>
          <w:rFonts w:asciiTheme="minorHAnsi" w:hAnsiTheme="minorHAnsi" w:cstheme="minorHAnsi"/>
          <w:sz w:val="24"/>
          <w:szCs w:val="24"/>
        </w:rPr>
      </w:pPr>
    </w:p>
    <w:p w:rsidR="00EC37E5" w:rsidRPr="00CE35D1" w:rsidRDefault="00EC37E5" w:rsidP="00EC37E5">
      <w:pPr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М.П.</w:t>
      </w:r>
    </w:p>
    <w:p w:rsidR="00EC37E5" w:rsidRPr="00CE35D1" w:rsidRDefault="00EC37E5" w:rsidP="0024741E">
      <w:pPr>
        <w:jc w:val="center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 xml:space="preserve"> </w:t>
      </w:r>
    </w:p>
    <w:p w:rsidR="00217AB5" w:rsidRPr="00CE35D1" w:rsidRDefault="00217AB5" w:rsidP="0024741E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9025EA" w:rsidRPr="00CE35D1" w:rsidRDefault="009025EA" w:rsidP="0024741E">
      <w:pPr>
        <w:jc w:val="center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Приобретен_________________________________________________________________________</w:t>
      </w:r>
    </w:p>
    <w:p w:rsidR="009025EA" w:rsidRPr="00CE35D1" w:rsidRDefault="009025EA" w:rsidP="0024741E">
      <w:pPr>
        <w:jc w:val="center"/>
        <w:rPr>
          <w:rFonts w:asciiTheme="minorHAnsi" w:hAnsiTheme="minorHAnsi" w:cstheme="minorHAnsi"/>
          <w:sz w:val="16"/>
          <w:szCs w:val="16"/>
        </w:rPr>
      </w:pPr>
      <w:r w:rsidRPr="00CE35D1">
        <w:rPr>
          <w:rFonts w:asciiTheme="minorHAnsi" w:hAnsiTheme="minorHAnsi" w:cstheme="minorHAnsi"/>
          <w:sz w:val="16"/>
          <w:szCs w:val="16"/>
        </w:rPr>
        <w:t>(дата, подпись и штамп торгующей организации)</w:t>
      </w:r>
    </w:p>
    <w:p w:rsidR="009025EA" w:rsidRPr="00CE35D1" w:rsidRDefault="009025EA" w:rsidP="009025EA">
      <w:pPr>
        <w:spacing w:line="240" w:lineRule="atLeast"/>
        <w:jc w:val="center"/>
        <w:rPr>
          <w:rFonts w:asciiTheme="minorHAnsi" w:hAnsiTheme="minorHAnsi" w:cstheme="minorHAnsi"/>
          <w:sz w:val="20"/>
        </w:rPr>
      </w:pPr>
    </w:p>
    <w:p w:rsidR="009025EA" w:rsidRPr="00CE35D1" w:rsidRDefault="009025EA" w:rsidP="0024741E">
      <w:pPr>
        <w:jc w:val="center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Введен в эксплуатацию_______________________________________________________________</w:t>
      </w:r>
    </w:p>
    <w:p w:rsidR="009025EA" w:rsidRPr="00CE35D1" w:rsidRDefault="009025EA" w:rsidP="0024741E">
      <w:pPr>
        <w:jc w:val="center"/>
        <w:rPr>
          <w:rFonts w:asciiTheme="minorHAnsi" w:hAnsiTheme="minorHAnsi" w:cstheme="minorHAnsi"/>
          <w:sz w:val="16"/>
          <w:szCs w:val="16"/>
        </w:rPr>
      </w:pPr>
      <w:r w:rsidRPr="00CE35D1">
        <w:rPr>
          <w:rFonts w:asciiTheme="minorHAnsi" w:hAnsiTheme="minorHAnsi" w:cstheme="minorHAnsi"/>
          <w:sz w:val="16"/>
          <w:szCs w:val="16"/>
        </w:rPr>
        <w:t>(дата, подпись, № акта ввода в эксплуатацию)</w:t>
      </w:r>
    </w:p>
    <w:p w:rsidR="009025EA" w:rsidRPr="00CE35D1" w:rsidRDefault="009025EA" w:rsidP="009025EA">
      <w:pPr>
        <w:spacing w:line="240" w:lineRule="atLeast"/>
        <w:jc w:val="center"/>
        <w:rPr>
          <w:rFonts w:asciiTheme="minorHAnsi" w:hAnsiTheme="minorHAnsi" w:cstheme="minorHAnsi"/>
          <w:sz w:val="20"/>
        </w:rPr>
      </w:pPr>
    </w:p>
    <w:p w:rsidR="009025EA" w:rsidRPr="00CE35D1" w:rsidRDefault="009025EA" w:rsidP="009025EA">
      <w:pPr>
        <w:pBdr>
          <w:bottom w:val="single" w:sz="12" w:space="1" w:color="auto"/>
        </w:pBdr>
        <w:jc w:val="center"/>
        <w:rPr>
          <w:rFonts w:asciiTheme="minorHAnsi" w:hAnsiTheme="minorHAnsi" w:cstheme="minorHAnsi"/>
          <w:sz w:val="24"/>
          <w:szCs w:val="24"/>
        </w:rPr>
      </w:pPr>
      <w:r w:rsidRPr="00CE35D1">
        <w:rPr>
          <w:rFonts w:asciiTheme="minorHAnsi" w:hAnsiTheme="minorHAnsi" w:cstheme="minorHAnsi"/>
          <w:sz w:val="24"/>
          <w:szCs w:val="24"/>
        </w:rPr>
        <w:t>Принят на гарантийное обслуживание ремонтным предприятием__________________________</w:t>
      </w:r>
    </w:p>
    <w:p w:rsidR="0024741E" w:rsidRPr="00CE35D1" w:rsidRDefault="0024741E" w:rsidP="009025EA">
      <w:pPr>
        <w:pBdr>
          <w:bottom w:val="single" w:sz="12" w:space="1" w:color="auto"/>
        </w:pBdr>
        <w:jc w:val="center"/>
        <w:rPr>
          <w:rFonts w:asciiTheme="minorHAnsi" w:hAnsiTheme="minorHAnsi" w:cstheme="minorHAnsi"/>
          <w:sz w:val="24"/>
          <w:szCs w:val="24"/>
        </w:rPr>
      </w:pPr>
    </w:p>
    <w:p w:rsidR="009025EA" w:rsidRPr="00CE35D1" w:rsidRDefault="009025EA" w:rsidP="009025EA">
      <w:pPr>
        <w:pBdr>
          <w:bottom w:val="single" w:sz="12" w:space="1" w:color="auto"/>
        </w:pBdr>
        <w:jc w:val="center"/>
        <w:rPr>
          <w:rFonts w:asciiTheme="minorHAnsi" w:hAnsiTheme="minorHAnsi" w:cstheme="minorHAnsi"/>
          <w:sz w:val="24"/>
          <w:szCs w:val="24"/>
        </w:rPr>
      </w:pPr>
    </w:p>
    <w:p w:rsidR="00217AB5" w:rsidRPr="00CE35D1" w:rsidRDefault="00217AB5" w:rsidP="009025EA">
      <w:pPr>
        <w:pBdr>
          <w:bottom w:val="single" w:sz="12" w:space="1" w:color="auto"/>
        </w:pBdr>
        <w:jc w:val="center"/>
        <w:rPr>
          <w:rFonts w:asciiTheme="minorHAnsi" w:hAnsiTheme="minorHAnsi" w:cstheme="minorHAnsi"/>
          <w:sz w:val="24"/>
          <w:szCs w:val="24"/>
        </w:rPr>
      </w:pPr>
    </w:p>
    <w:p w:rsidR="009025EA" w:rsidRPr="00CE35D1" w:rsidRDefault="009025EA" w:rsidP="009025EA">
      <w:pPr>
        <w:jc w:val="center"/>
        <w:rPr>
          <w:rFonts w:asciiTheme="minorHAnsi" w:hAnsiTheme="minorHAnsi" w:cstheme="minorHAnsi"/>
          <w:sz w:val="16"/>
          <w:szCs w:val="16"/>
        </w:rPr>
      </w:pPr>
      <w:r w:rsidRPr="00CE35D1">
        <w:rPr>
          <w:rFonts w:asciiTheme="minorHAnsi" w:hAnsiTheme="minorHAnsi" w:cstheme="minorHAnsi"/>
          <w:sz w:val="16"/>
          <w:szCs w:val="16"/>
        </w:rPr>
        <w:t>(подпись и печать руководи</w:t>
      </w:r>
      <w:r w:rsidR="00217AB5" w:rsidRPr="00CE35D1">
        <w:rPr>
          <w:rFonts w:asciiTheme="minorHAnsi" w:hAnsiTheme="minorHAnsi" w:cstheme="minorHAnsi"/>
          <w:sz w:val="16"/>
          <w:szCs w:val="16"/>
        </w:rPr>
        <w:t xml:space="preserve">теля ремонтного предприятия)   </w:t>
      </w:r>
    </w:p>
    <w:p w:rsidR="00217AB5" w:rsidRPr="00CE35D1" w:rsidRDefault="00217AB5" w:rsidP="009025EA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217AB5" w:rsidRPr="00CE35D1" w:rsidRDefault="00217AB5" w:rsidP="009025EA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217AB5" w:rsidRPr="00CE35D1" w:rsidRDefault="00217AB5" w:rsidP="009025EA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217AB5" w:rsidRPr="00CE35D1" w:rsidRDefault="00217AB5" w:rsidP="009025EA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9025EA" w:rsidRPr="00CE35D1" w:rsidRDefault="00217AB5" w:rsidP="009025EA">
      <w:pPr>
        <w:jc w:val="center"/>
        <w:rPr>
          <w:rFonts w:asciiTheme="minorHAnsi" w:hAnsiTheme="minorHAnsi" w:cstheme="minorHAnsi"/>
          <w:sz w:val="16"/>
          <w:szCs w:val="16"/>
        </w:rPr>
      </w:pPr>
      <w:r w:rsidRPr="00CE35D1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__________________________________________________________________________________________________________________________</w:t>
      </w:r>
    </w:p>
    <w:p w:rsidR="00217AB5" w:rsidRPr="00CE35D1" w:rsidRDefault="00217AB5" w:rsidP="00217AB5">
      <w:pPr>
        <w:jc w:val="center"/>
        <w:rPr>
          <w:rFonts w:asciiTheme="minorHAnsi" w:hAnsiTheme="minorHAnsi" w:cstheme="minorHAnsi"/>
          <w:sz w:val="16"/>
          <w:szCs w:val="16"/>
        </w:rPr>
      </w:pPr>
      <w:r w:rsidRPr="00CE35D1">
        <w:rPr>
          <w:rFonts w:asciiTheme="minorHAnsi" w:hAnsiTheme="minorHAnsi" w:cstheme="minorHAnsi"/>
          <w:sz w:val="16"/>
          <w:szCs w:val="16"/>
        </w:rPr>
        <w:t>(подпись и печать руководителя учреждения владельца)</w:t>
      </w:r>
    </w:p>
    <w:p w:rsidR="00217AB5" w:rsidRPr="00CE35D1" w:rsidRDefault="00217AB5" w:rsidP="009025EA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B22A65" w:rsidRPr="00CE35D1" w:rsidRDefault="002F3BF3" w:rsidP="003A3D61">
      <w:pPr>
        <w:pStyle w:val="afff0"/>
        <w:rPr>
          <w:rFonts w:asciiTheme="minorHAnsi" w:hAnsiTheme="minorHAnsi"/>
          <w:szCs w:val="24"/>
        </w:rPr>
      </w:pPr>
      <w:r w:rsidRPr="00CE35D1">
        <w:rPr>
          <w:rFonts w:asciiTheme="minorHAnsi" w:hAnsiTheme="minorHAnsi"/>
        </w:rPr>
        <w:lastRenderedPageBreak/>
        <w:t>Приложение В</w:t>
      </w:r>
    </w:p>
    <w:p w:rsidR="00B22A65" w:rsidRPr="00CE35D1" w:rsidRDefault="00B22A65" w:rsidP="00B22A65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  <w:r w:rsidRPr="00CE35D1">
        <w:t>Схема планировок Комплекса на базе транспортного средства ПМК-48415. В составе кабинетов  «Диагностика, «Лаборатория», «Гинекология» (Рисунок В.1, Рисунок В.2)</w:t>
      </w: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142" w:right="283" w:firstLine="0"/>
        <w:contextualSpacing/>
      </w:pPr>
      <w:r w:rsidRPr="00CE35D1">
        <w:rPr>
          <w:noProof/>
        </w:rPr>
        <w:drawing>
          <wp:inline distT="0" distB="0" distL="0" distR="0">
            <wp:extent cx="5932805" cy="213741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jc w:val="center"/>
      </w:pPr>
      <w:r w:rsidRPr="00CE35D1">
        <w:rPr>
          <w:noProof/>
        </w:rPr>
        <w:drawing>
          <wp:inline distT="0" distB="0" distL="0" distR="0">
            <wp:extent cx="5494351" cy="220336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88" cy="220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  <w:szCs w:val="24"/>
        </w:rPr>
      </w:pPr>
      <w:r w:rsidRPr="00CE35D1">
        <w:rPr>
          <w:rFonts w:ascii="Times New Roman" w:hAnsi="Times New Roman"/>
          <w:sz w:val="24"/>
          <w:szCs w:val="24"/>
        </w:rPr>
        <w:t>Рисунок В.1 Планировка 1</w:t>
      </w:r>
    </w:p>
    <w:p w:rsidR="003A3D61" w:rsidRPr="00CE35D1" w:rsidRDefault="00AA66F0" w:rsidP="003A3D61">
      <w:pPr>
        <w:pStyle w:val="28"/>
        <w:ind w:left="2628" w:hanging="2344"/>
        <w:jc w:val="left"/>
        <w:rPr>
          <w:noProof/>
        </w:rPr>
      </w:pPr>
      <w:r w:rsidRPr="00CE35D1">
        <w:rPr>
          <w:noProof/>
        </w:rPr>
        <w:drawing>
          <wp:inline distT="0" distB="0" distL="0" distR="0">
            <wp:extent cx="5857875" cy="29051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pStyle w:val="28"/>
        <w:ind w:firstLine="0"/>
        <w:jc w:val="center"/>
        <w:rPr>
          <w:noProof/>
        </w:rPr>
      </w:pPr>
      <w:r w:rsidRPr="00CE35D1">
        <w:rPr>
          <w:noProof/>
        </w:rPr>
        <w:t>Рисунок В.2 Планировка 2</w:t>
      </w:r>
    </w:p>
    <w:p w:rsidR="003A3D61" w:rsidRPr="00CE35D1" w:rsidRDefault="003A3D61" w:rsidP="00E15970">
      <w:pPr>
        <w:pStyle w:val="28"/>
        <w:numPr>
          <w:ilvl w:val="0"/>
          <w:numId w:val="24"/>
        </w:numPr>
        <w:spacing w:line="240" w:lineRule="auto"/>
        <w:rPr>
          <w:noProof/>
        </w:rPr>
      </w:pPr>
      <w:r w:rsidRPr="00CE35D1">
        <w:rPr>
          <w:noProof/>
        </w:rPr>
        <w:t>Кабинет 1 (Гинекология),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4"/>
        </w:numPr>
        <w:spacing w:line="240" w:lineRule="auto"/>
        <w:rPr>
          <w:noProof/>
        </w:rPr>
      </w:pPr>
      <w:r w:rsidRPr="00CE35D1">
        <w:rPr>
          <w:noProof/>
        </w:rPr>
        <w:t>Кабинет 2 (Лаборатория),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4"/>
        </w:numPr>
        <w:spacing w:line="240" w:lineRule="auto"/>
        <w:rPr>
          <w:noProof/>
        </w:rPr>
      </w:pPr>
      <w:r w:rsidRPr="00CE35D1">
        <w:rPr>
          <w:noProof/>
        </w:rPr>
        <w:t>Кабинет 3 (Диагностика),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4"/>
        </w:numPr>
        <w:spacing w:line="240" w:lineRule="auto"/>
        <w:rPr>
          <w:noProof/>
        </w:rPr>
      </w:pPr>
      <w:r w:rsidRPr="00CE35D1">
        <w:rPr>
          <w:noProof/>
        </w:rPr>
        <w:t>Генераторный отсек, (высота помещения = 1320 мм)</w:t>
      </w:r>
    </w:p>
    <w:p w:rsidR="003A3D61" w:rsidRPr="00CE35D1" w:rsidRDefault="003A3D61" w:rsidP="00E15970">
      <w:pPr>
        <w:pStyle w:val="28"/>
        <w:numPr>
          <w:ilvl w:val="0"/>
          <w:numId w:val="24"/>
        </w:numPr>
        <w:spacing w:line="240" w:lineRule="auto"/>
      </w:pPr>
      <w:r w:rsidRPr="00CE35D1">
        <w:rPr>
          <w:noProof/>
        </w:rPr>
        <w:lastRenderedPageBreak/>
        <w:t>Отсек кондиционера, (высота помещения = 900 мм)</w:t>
      </w:r>
    </w:p>
    <w:p w:rsidR="003A3D61" w:rsidRPr="00CE35D1" w:rsidRDefault="003A3D61" w:rsidP="00E15970">
      <w:pPr>
        <w:pStyle w:val="28"/>
        <w:numPr>
          <w:ilvl w:val="0"/>
          <w:numId w:val="24"/>
        </w:numPr>
        <w:spacing w:line="240" w:lineRule="auto"/>
        <w:rPr>
          <w:noProof/>
        </w:rPr>
      </w:pPr>
      <w:r w:rsidRPr="00CE35D1">
        <w:rPr>
          <w:noProof/>
        </w:rPr>
        <w:t>Хозяйственный отсек,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4"/>
        </w:numPr>
        <w:spacing w:line="240" w:lineRule="auto"/>
        <w:rPr>
          <w:noProof/>
        </w:rPr>
      </w:pPr>
      <w:r w:rsidRPr="00CE35D1">
        <w:rPr>
          <w:noProof/>
        </w:rPr>
        <w:t>Коридор, (высота помещения = 2440 мм)</w:t>
      </w:r>
    </w:p>
    <w:p w:rsidR="003A3D61" w:rsidRPr="00CE35D1" w:rsidRDefault="003A3D61" w:rsidP="003A3D61">
      <w:pPr>
        <w:pStyle w:val="28"/>
        <w:spacing w:line="240" w:lineRule="auto"/>
        <w:rPr>
          <w:noProof/>
        </w:rPr>
      </w:pPr>
    </w:p>
    <w:p w:rsidR="003A3D61" w:rsidRPr="00CE35D1" w:rsidRDefault="003A3D61" w:rsidP="003A3D61">
      <w:pPr>
        <w:pStyle w:val="28"/>
        <w:spacing w:line="240" w:lineRule="auto"/>
        <w:ind w:firstLine="0"/>
        <w:rPr>
          <w:noProof/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right="283" w:firstLine="0"/>
        <w:contextualSpacing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  <w:r w:rsidRPr="00CE35D1">
        <w:t>Схема планировок Комплекса на базе транспортного средства ПМК-5756С0-2. В составе кабинетов  «Диагностика, «Лаборатория», «Гинекология» (Рисунок В.3, Рисунок В.4)</w:t>
      </w: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kinsoku w:val="0"/>
        <w:overflowPunct w:val="0"/>
        <w:autoSpaceDE w:val="0"/>
        <w:autoSpaceDN w:val="0"/>
        <w:adjustRightInd w:val="0"/>
        <w:rPr>
          <w:rFonts w:ascii="Times New Roman" w:hAnsi="Times New Roman"/>
          <w:sz w:val="20"/>
        </w:rPr>
      </w:pPr>
    </w:p>
    <w:p w:rsidR="003A3D61" w:rsidRPr="00CE35D1" w:rsidRDefault="003A3D61" w:rsidP="003A3D61">
      <w:pPr>
        <w:kinsoku w:val="0"/>
        <w:overflowPunct w:val="0"/>
        <w:autoSpaceDE w:val="0"/>
        <w:autoSpaceDN w:val="0"/>
        <w:adjustRightInd w:val="0"/>
        <w:ind w:right="283"/>
        <w:rPr>
          <w:rFonts w:ascii="Times New Roman" w:hAnsi="Times New Roman"/>
          <w:sz w:val="20"/>
        </w:rPr>
      </w:pPr>
      <w:r w:rsidRPr="00CE35D1">
        <w:rPr>
          <w:rFonts w:ascii="Times New Roman" w:hAnsi="Times New Roman"/>
          <w:noProof/>
          <w:sz w:val="20"/>
        </w:rPr>
        <w:drawing>
          <wp:inline distT="0" distB="0" distL="0" distR="0">
            <wp:extent cx="5327015" cy="4327525"/>
            <wp:effectExtent l="19050" t="0" r="698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kinsoku w:val="0"/>
        <w:overflowPunct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</w:rPr>
      </w:pPr>
      <w:r w:rsidRPr="00CE35D1">
        <w:rPr>
          <w:rFonts w:ascii="Times New Roman" w:hAnsi="Times New Roman"/>
          <w:noProof/>
          <w:sz w:val="20"/>
        </w:rPr>
        <w:drawing>
          <wp:inline distT="0" distB="0" distL="0" distR="0">
            <wp:extent cx="5932805" cy="4433570"/>
            <wp:effectExtent l="19050" t="0" r="0" b="0"/>
            <wp:docPr id="4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right="283"/>
        <w:contextualSpacing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right="283" w:firstLine="0"/>
        <w:contextualSpacing/>
      </w:pPr>
    </w:p>
    <w:p w:rsidR="003A3D61" w:rsidRPr="00CE35D1" w:rsidRDefault="003A3D61" w:rsidP="003A3D61">
      <w:pPr>
        <w:jc w:val="center"/>
      </w:pPr>
      <w:r w:rsidRPr="00CE35D1">
        <w:rPr>
          <w:noProof/>
        </w:rPr>
        <w:drawing>
          <wp:inline distT="0" distB="0" distL="0" distR="0">
            <wp:extent cx="5494351" cy="220336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88" cy="220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pStyle w:val="28"/>
        <w:ind w:left="2628" w:hanging="2344"/>
        <w:jc w:val="center"/>
        <w:rPr>
          <w:noProof/>
        </w:rPr>
      </w:pPr>
      <w:r w:rsidRPr="00CE35D1">
        <w:t>Рисунок В.</w:t>
      </w:r>
      <w:r w:rsidRPr="00CE35D1">
        <w:rPr>
          <w:lang w:val="en-US"/>
        </w:rPr>
        <w:t>3</w:t>
      </w:r>
      <w:r w:rsidRPr="00CE35D1">
        <w:t xml:space="preserve"> </w:t>
      </w:r>
      <w:r w:rsidRPr="00CE35D1">
        <w:rPr>
          <w:noProof/>
        </w:rPr>
        <w:t>Планировка 1</w:t>
      </w:r>
    </w:p>
    <w:p w:rsidR="003A3D61" w:rsidRPr="00CE35D1" w:rsidRDefault="00AA66F0" w:rsidP="003A3D61">
      <w:pPr>
        <w:pStyle w:val="28"/>
        <w:ind w:left="2628" w:hanging="2344"/>
        <w:rPr>
          <w:noProof/>
        </w:rPr>
      </w:pPr>
      <w:r w:rsidRPr="00CE35D1">
        <w:rPr>
          <w:noProof/>
        </w:rPr>
        <w:lastRenderedPageBreak/>
        <w:drawing>
          <wp:inline distT="0" distB="0" distL="0" distR="0">
            <wp:extent cx="5857875" cy="290512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pStyle w:val="28"/>
        <w:ind w:left="709" w:firstLine="66"/>
        <w:jc w:val="center"/>
        <w:rPr>
          <w:noProof/>
        </w:rPr>
      </w:pPr>
      <w:r w:rsidRPr="00CE35D1">
        <w:rPr>
          <w:noProof/>
        </w:rPr>
        <w:t>Рисунок В.</w:t>
      </w:r>
      <w:r w:rsidRPr="00CE35D1">
        <w:rPr>
          <w:noProof/>
          <w:lang w:val="en-US"/>
        </w:rPr>
        <w:t>4</w:t>
      </w:r>
      <w:r w:rsidRPr="00CE35D1">
        <w:rPr>
          <w:noProof/>
        </w:rPr>
        <w:t xml:space="preserve"> Планировка 2</w:t>
      </w:r>
    </w:p>
    <w:p w:rsidR="003A3D61" w:rsidRPr="00CE35D1" w:rsidRDefault="003A3D61" w:rsidP="00E15970">
      <w:pPr>
        <w:pStyle w:val="28"/>
        <w:numPr>
          <w:ilvl w:val="0"/>
          <w:numId w:val="25"/>
        </w:numPr>
        <w:spacing w:line="240" w:lineRule="auto"/>
        <w:rPr>
          <w:noProof/>
        </w:rPr>
      </w:pPr>
      <w:r w:rsidRPr="00CE35D1">
        <w:rPr>
          <w:noProof/>
        </w:rPr>
        <w:t>Кабинет 1 (Гинекология),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5"/>
        </w:numPr>
        <w:spacing w:line="240" w:lineRule="auto"/>
        <w:rPr>
          <w:noProof/>
        </w:rPr>
      </w:pPr>
      <w:r w:rsidRPr="00CE35D1">
        <w:rPr>
          <w:noProof/>
        </w:rPr>
        <w:t>Кабинет 2 (Лаборатория),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5"/>
        </w:numPr>
        <w:spacing w:line="240" w:lineRule="auto"/>
        <w:rPr>
          <w:noProof/>
        </w:rPr>
      </w:pPr>
      <w:r w:rsidRPr="00CE35D1">
        <w:rPr>
          <w:noProof/>
        </w:rPr>
        <w:t>Кабинет 3 (Диагностика),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5"/>
        </w:numPr>
        <w:spacing w:line="240" w:lineRule="auto"/>
        <w:rPr>
          <w:noProof/>
        </w:rPr>
      </w:pPr>
      <w:r w:rsidRPr="00CE35D1">
        <w:rPr>
          <w:noProof/>
        </w:rPr>
        <w:t>Генераторный отсек, (высота помещения = 1320 мм)</w:t>
      </w:r>
    </w:p>
    <w:p w:rsidR="003A3D61" w:rsidRPr="00CE35D1" w:rsidRDefault="003A3D61" w:rsidP="00E15970">
      <w:pPr>
        <w:pStyle w:val="28"/>
        <w:numPr>
          <w:ilvl w:val="0"/>
          <w:numId w:val="25"/>
        </w:numPr>
        <w:spacing w:line="240" w:lineRule="auto"/>
      </w:pPr>
      <w:r w:rsidRPr="00CE35D1">
        <w:rPr>
          <w:noProof/>
        </w:rPr>
        <w:t>Отсек кондиционера, (высота помещения = 900 мм)</w:t>
      </w:r>
    </w:p>
    <w:p w:rsidR="003A3D61" w:rsidRPr="00CE35D1" w:rsidRDefault="003A3D61" w:rsidP="00E15970">
      <w:pPr>
        <w:pStyle w:val="28"/>
        <w:numPr>
          <w:ilvl w:val="0"/>
          <w:numId w:val="25"/>
        </w:numPr>
        <w:spacing w:line="240" w:lineRule="auto"/>
        <w:rPr>
          <w:noProof/>
        </w:rPr>
      </w:pPr>
      <w:r w:rsidRPr="00CE35D1">
        <w:rPr>
          <w:noProof/>
        </w:rPr>
        <w:t>Хозяйственный отсек,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5"/>
        </w:numPr>
        <w:spacing w:line="240" w:lineRule="auto"/>
        <w:rPr>
          <w:noProof/>
        </w:rPr>
      </w:pPr>
      <w:r w:rsidRPr="00CE35D1">
        <w:rPr>
          <w:noProof/>
        </w:rPr>
        <w:t>Коридор, (высота помещения = 2440 мм)</w:t>
      </w: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  <w:rPr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  <w:rPr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  <w:rPr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  <w:rPr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  <w:rPr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  <w:rPr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  <w:rPr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  <w:rPr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  <w:rPr>
          <w:lang w:val="en-US"/>
        </w:rPr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709" w:right="283" w:firstLine="0"/>
        <w:contextualSpacing/>
        <w:jc w:val="center"/>
      </w:pPr>
      <w:r w:rsidRPr="00CE35D1">
        <w:lastRenderedPageBreak/>
        <w:t>Схема планировок Комплекса на базе транспортного средства АЛ-59860С-2. В составе кабинетов  «Диагностика, «Лаборатория», «Гинекология» (Рисунок В.5, Рисунок В.6)</w:t>
      </w:r>
    </w:p>
    <w:p w:rsidR="003A3D61" w:rsidRPr="00CE35D1" w:rsidRDefault="003A3D61" w:rsidP="003A3D61">
      <w:pPr>
        <w:pStyle w:val="afff1"/>
        <w:ind w:left="-426" w:right="-284"/>
      </w:pPr>
      <w:r w:rsidRPr="00CE35D1">
        <w:rPr>
          <w:noProof/>
        </w:rPr>
        <w:drawing>
          <wp:inline distT="0" distB="0" distL="0" distR="0">
            <wp:extent cx="5507355" cy="475297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jc w:val="center"/>
        <w:rPr>
          <w:rFonts w:ascii="Times New Roman" w:hAnsi="Times New Roman"/>
          <w:noProof/>
          <w:sz w:val="24"/>
        </w:rPr>
      </w:pPr>
      <w:r w:rsidRPr="00CE35D1">
        <w:rPr>
          <w:rFonts w:ascii="Times New Roman" w:hAnsi="Times New Roman"/>
          <w:noProof/>
          <w:sz w:val="24"/>
        </w:rPr>
        <w:drawing>
          <wp:inline distT="0" distB="0" distL="0" distR="0">
            <wp:extent cx="5494351" cy="220336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88" cy="220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jc w:val="center"/>
        <w:rPr>
          <w:rFonts w:ascii="Times New Roman" w:hAnsi="Times New Roman"/>
          <w:noProof/>
          <w:sz w:val="24"/>
        </w:rPr>
      </w:pPr>
      <w:r w:rsidRPr="00CE35D1">
        <w:rPr>
          <w:rFonts w:ascii="Times New Roman" w:hAnsi="Times New Roman"/>
          <w:noProof/>
          <w:sz w:val="24"/>
        </w:rPr>
        <w:t>Рисунок Б.</w:t>
      </w:r>
      <w:r w:rsidRPr="00CE35D1">
        <w:rPr>
          <w:rFonts w:ascii="Times New Roman" w:hAnsi="Times New Roman"/>
          <w:noProof/>
          <w:sz w:val="24"/>
          <w:lang w:val="en-US"/>
        </w:rPr>
        <w:t>5</w:t>
      </w:r>
      <w:r w:rsidRPr="00CE35D1">
        <w:rPr>
          <w:rFonts w:ascii="Times New Roman" w:hAnsi="Times New Roman"/>
          <w:noProof/>
          <w:sz w:val="24"/>
        </w:rPr>
        <w:t xml:space="preserve"> Планировка 1</w:t>
      </w:r>
    </w:p>
    <w:p w:rsidR="003A3D61" w:rsidRPr="00CE35D1" w:rsidRDefault="00AA66F0" w:rsidP="003A3D61">
      <w:pPr>
        <w:jc w:val="center"/>
        <w:rPr>
          <w:rFonts w:ascii="Times New Roman" w:hAnsi="Times New Roman"/>
          <w:noProof/>
          <w:sz w:val="24"/>
          <w:lang w:val="en-US"/>
        </w:rPr>
      </w:pPr>
      <w:r w:rsidRPr="00CE35D1"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857875" cy="290512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jc w:val="center"/>
        <w:rPr>
          <w:rFonts w:ascii="Times New Roman" w:hAnsi="Times New Roman"/>
          <w:noProof/>
          <w:sz w:val="24"/>
        </w:rPr>
      </w:pPr>
      <w:r w:rsidRPr="00CE35D1">
        <w:rPr>
          <w:rFonts w:ascii="Times New Roman" w:hAnsi="Times New Roman"/>
          <w:noProof/>
          <w:sz w:val="24"/>
        </w:rPr>
        <w:t>Рисунок В.</w:t>
      </w:r>
      <w:r w:rsidRPr="00CE35D1">
        <w:rPr>
          <w:rFonts w:ascii="Times New Roman" w:hAnsi="Times New Roman"/>
          <w:noProof/>
          <w:sz w:val="24"/>
          <w:lang w:val="en-US"/>
        </w:rPr>
        <w:t>5</w:t>
      </w:r>
      <w:r w:rsidRPr="00CE35D1">
        <w:rPr>
          <w:rFonts w:ascii="Times New Roman" w:hAnsi="Times New Roman"/>
          <w:noProof/>
          <w:sz w:val="24"/>
        </w:rPr>
        <w:t xml:space="preserve"> Планировка 2 </w:t>
      </w:r>
    </w:p>
    <w:p w:rsidR="003A3D61" w:rsidRPr="00CE35D1" w:rsidRDefault="003A3D61" w:rsidP="003A3D61">
      <w:pPr>
        <w:jc w:val="center"/>
        <w:rPr>
          <w:rFonts w:ascii="Times New Roman" w:hAnsi="Times New Roman"/>
          <w:noProof/>
          <w:sz w:val="24"/>
        </w:rPr>
      </w:pPr>
    </w:p>
    <w:p w:rsidR="003A3D61" w:rsidRPr="00CE35D1" w:rsidRDefault="003A3D61" w:rsidP="00E15970">
      <w:pPr>
        <w:pStyle w:val="28"/>
        <w:numPr>
          <w:ilvl w:val="0"/>
          <w:numId w:val="26"/>
        </w:numPr>
        <w:spacing w:line="240" w:lineRule="auto"/>
        <w:rPr>
          <w:noProof/>
        </w:rPr>
      </w:pPr>
      <w:r w:rsidRPr="00CE35D1">
        <w:rPr>
          <w:noProof/>
        </w:rPr>
        <w:t>Кабинет 1 (Гинекология),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6"/>
        </w:numPr>
        <w:spacing w:line="240" w:lineRule="auto"/>
        <w:rPr>
          <w:noProof/>
        </w:rPr>
      </w:pPr>
      <w:r w:rsidRPr="00CE35D1">
        <w:rPr>
          <w:noProof/>
        </w:rPr>
        <w:t>Кабинет 2 (Лаборатория),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6"/>
        </w:numPr>
        <w:spacing w:line="240" w:lineRule="auto"/>
        <w:rPr>
          <w:noProof/>
        </w:rPr>
      </w:pPr>
      <w:r w:rsidRPr="00CE35D1">
        <w:rPr>
          <w:noProof/>
        </w:rPr>
        <w:t>Кабинет 3 (Диагностика),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6"/>
        </w:numPr>
        <w:spacing w:line="240" w:lineRule="auto"/>
        <w:rPr>
          <w:noProof/>
        </w:rPr>
      </w:pPr>
      <w:r w:rsidRPr="00CE35D1">
        <w:rPr>
          <w:noProof/>
        </w:rPr>
        <w:t>Генераторный отсек, (высота помещения = 1320 мм)</w:t>
      </w:r>
    </w:p>
    <w:p w:rsidR="003A3D61" w:rsidRPr="00CE35D1" w:rsidRDefault="003A3D61" w:rsidP="00E15970">
      <w:pPr>
        <w:pStyle w:val="28"/>
        <w:numPr>
          <w:ilvl w:val="0"/>
          <w:numId w:val="26"/>
        </w:numPr>
        <w:spacing w:line="240" w:lineRule="auto"/>
      </w:pPr>
      <w:r w:rsidRPr="00CE35D1">
        <w:rPr>
          <w:noProof/>
        </w:rPr>
        <w:t>Отсек кондиционера, (высота помещения = 900 мм)</w:t>
      </w:r>
    </w:p>
    <w:p w:rsidR="003A3D61" w:rsidRPr="00CE35D1" w:rsidRDefault="003A3D61" w:rsidP="00E15970">
      <w:pPr>
        <w:pStyle w:val="28"/>
        <w:numPr>
          <w:ilvl w:val="0"/>
          <w:numId w:val="26"/>
        </w:numPr>
        <w:spacing w:line="240" w:lineRule="auto"/>
        <w:rPr>
          <w:noProof/>
        </w:rPr>
      </w:pPr>
      <w:r w:rsidRPr="00CE35D1">
        <w:rPr>
          <w:noProof/>
        </w:rPr>
        <w:t>Хозяйственный отсек,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6"/>
        </w:numPr>
        <w:spacing w:line="240" w:lineRule="auto"/>
        <w:rPr>
          <w:noProof/>
        </w:rPr>
      </w:pPr>
      <w:r w:rsidRPr="00CE35D1">
        <w:rPr>
          <w:noProof/>
        </w:rPr>
        <w:t>Коридор, (высота помещения = 2440 мм)</w:t>
      </w:r>
    </w:p>
    <w:p w:rsidR="003A3D61" w:rsidRPr="00CE35D1" w:rsidRDefault="003A3D61" w:rsidP="003A3D61">
      <w:pPr>
        <w:pStyle w:val="28"/>
        <w:spacing w:line="240" w:lineRule="auto"/>
        <w:ind w:left="2268" w:firstLine="0"/>
        <w:rPr>
          <w:noProof/>
        </w:rPr>
      </w:pPr>
    </w:p>
    <w:p w:rsidR="003A3D61" w:rsidRPr="00CE35D1" w:rsidRDefault="003A3D61" w:rsidP="003A3D61">
      <w:pPr>
        <w:pStyle w:val="28"/>
        <w:spacing w:line="240" w:lineRule="auto"/>
        <w:ind w:left="2268" w:firstLine="0"/>
        <w:rPr>
          <w:noProof/>
        </w:rPr>
      </w:pPr>
    </w:p>
    <w:p w:rsidR="003A3D61" w:rsidRPr="00CE35D1" w:rsidRDefault="003A3D61" w:rsidP="003A3D61">
      <w:pPr>
        <w:pStyle w:val="28"/>
        <w:spacing w:line="240" w:lineRule="auto"/>
        <w:ind w:left="2268" w:firstLine="0"/>
        <w:rPr>
          <w:noProof/>
        </w:rPr>
      </w:pPr>
    </w:p>
    <w:p w:rsidR="003A3D61" w:rsidRPr="00CE35D1" w:rsidRDefault="003A3D61" w:rsidP="003A3D61">
      <w:pPr>
        <w:jc w:val="center"/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ind w:left="-284"/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sz w:val="24"/>
        </w:rPr>
        <w:lastRenderedPageBreak/>
        <w:t>Схема планировок Комплекса на базе транспортного средства 8724. В составе кабинетов  «Диагностика, «Лаборатория», «Гинекология» (Рисунок В.7, Рисунок В.8)</w:t>
      </w:r>
    </w:p>
    <w:p w:rsidR="003A3D61" w:rsidRPr="00CE35D1" w:rsidRDefault="003A3D61" w:rsidP="003A3D61">
      <w:pPr>
        <w:ind w:left="142"/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noProof/>
          <w:sz w:val="24"/>
        </w:rPr>
        <w:drawing>
          <wp:inline distT="0" distB="0" distL="0" distR="0">
            <wp:extent cx="5494351" cy="2203366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88" cy="220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ind w:left="142"/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sz w:val="24"/>
        </w:rPr>
        <w:t>Рисунок В.</w:t>
      </w:r>
      <w:r w:rsidRPr="00CE35D1">
        <w:rPr>
          <w:rFonts w:ascii="Times New Roman" w:hAnsi="Times New Roman"/>
          <w:sz w:val="24"/>
          <w:lang w:val="en-US"/>
        </w:rPr>
        <w:t>7</w:t>
      </w:r>
      <w:r w:rsidRPr="00CE35D1">
        <w:rPr>
          <w:rFonts w:ascii="Times New Roman" w:hAnsi="Times New Roman"/>
          <w:sz w:val="24"/>
        </w:rPr>
        <w:t xml:space="preserve"> Планировка 1</w:t>
      </w:r>
    </w:p>
    <w:p w:rsidR="003A3D61" w:rsidRPr="00CE35D1" w:rsidRDefault="00AA66F0" w:rsidP="003A3D61">
      <w:pPr>
        <w:jc w:val="center"/>
        <w:rPr>
          <w:rFonts w:ascii="Times New Roman" w:hAnsi="Times New Roman"/>
          <w:sz w:val="24"/>
          <w:lang w:val="en-US"/>
        </w:rPr>
      </w:pPr>
      <w:r w:rsidRPr="00CE35D1">
        <w:rPr>
          <w:rFonts w:ascii="Times New Roman" w:hAnsi="Times New Roman"/>
          <w:noProof/>
          <w:sz w:val="24"/>
        </w:rPr>
        <w:drawing>
          <wp:inline distT="0" distB="0" distL="0" distR="0">
            <wp:extent cx="5857875" cy="290512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sz w:val="24"/>
        </w:rPr>
        <w:t>Рисунок Б.</w:t>
      </w:r>
      <w:r w:rsidRPr="00CE35D1">
        <w:rPr>
          <w:rFonts w:ascii="Times New Roman" w:hAnsi="Times New Roman"/>
          <w:sz w:val="24"/>
          <w:lang w:val="en-US"/>
        </w:rPr>
        <w:t>8</w:t>
      </w:r>
      <w:r w:rsidRPr="00CE35D1">
        <w:rPr>
          <w:rFonts w:ascii="Times New Roman" w:hAnsi="Times New Roman"/>
          <w:sz w:val="24"/>
        </w:rPr>
        <w:t xml:space="preserve"> Планировка 2</w:t>
      </w: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E15970">
      <w:pPr>
        <w:pStyle w:val="28"/>
        <w:numPr>
          <w:ilvl w:val="0"/>
          <w:numId w:val="27"/>
        </w:numPr>
        <w:spacing w:line="240" w:lineRule="auto"/>
        <w:rPr>
          <w:noProof/>
        </w:rPr>
      </w:pPr>
      <w:r w:rsidRPr="00CE35D1">
        <w:rPr>
          <w:noProof/>
        </w:rPr>
        <w:t>Кабинет 1 (Гинекология),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7"/>
        </w:numPr>
        <w:spacing w:line="240" w:lineRule="auto"/>
        <w:rPr>
          <w:noProof/>
        </w:rPr>
      </w:pPr>
      <w:r w:rsidRPr="00CE35D1">
        <w:rPr>
          <w:noProof/>
        </w:rPr>
        <w:t>Кабинет 2 (Лаборатория),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7"/>
        </w:numPr>
        <w:spacing w:line="240" w:lineRule="auto"/>
        <w:rPr>
          <w:noProof/>
        </w:rPr>
      </w:pPr>
      <w:r w:rsidRPr="00CE35D1">
        <w:rPr>
          <w:noProof/>
        </w:rPr>
        <w:t>Кабинет 3 (Диагностика),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7"/>
        </w:numPr>
        <w:spacing w:line="240" w:lineRule="auto"/>
        <w:rPr>
          <w:noProof/>
        </w:rPr>
      </w:pPr>
      <w:r w:rsidRPr="00CE35D1">
        <w:rPr>
          <w:noProof/>
        </w:rPr>
        <w:t>Генераторный отсек, (высота помещения = 1320 мм)</w:t>
      </w:r>
    </w:p>
    <w:p w:rsidR="003A3D61" w:rsidRPr="00CE35D1" w:rsidRDefault="003A3D61" w:rsidP="00E15970">
      <w:pPr>
        <w:pStyle w:val="28"/>
        <w:numPr>
          <w:ilvl w:val="0"/>
          <w:numId w:val="27"/>
        </w:numPr>
        <w:spacing w:line="240" w:lineRule="auto"/>
      </w:pPr>
      <w:r w:rsidRPr="00CE35D1">
        <w:rPr>
          <w:noProof/>
        </w:rPr>
        <w:t>Отсек кондиционера, (высота помещения = 900 мм)</w:t>
      </w:r>
    </w:p>
    <w:p w:rsidR="003A3D61" w:rsidRPr="00CE35D1" w:rsidRDefault="003A3D61" w:rsidP="00E15970">
      <w:pPr>
        <w:pStyle w:val="28"/>
        <w:numPr>
          <w:ilvl w:val="0"/>
          <w:numId w:val="27"/>
        </w:numPr>
        <w:spacing w:line="240" w:lineRule="auto"/>
        <w:rPr>
          <w:noProof/>
        </w:rPr>
      </w:pPr>
      <w:r w:rsidRPr="00CE35D1">
        <w:rPr>
          <w:noProof/>
        </w:rPr>
        <w:t>Хозяйственный отсек, (высота помещения = 2440 мм)</w:t>
      </w:r>
    </w:p>
    <w:p w:rsidR="003A3D61" w:rsidRPr="00CE35D1" w:rsidRDefault="003A3D61" w:rsidP="00E15970">
      <w:pPr>
        <w:pStyle w:val="28"/>
        <w:numPr>
          <w:ilvl w:val="0"/>
          <w:numId w:val="27"/>
        </w:numPr>
        <w:spacing w:line="240" w:lineRule="auto"/>
        <w:rPr>
          <w:noProof/>
        </w:rPr>
      </w:pPr>
      <w:r w:rsidRPr="00CE35D1">
        <w:rPr>
          <w:noProof/>
        </w:rPr>
        <w:t>Коридор, (высота помещения = 2440 мм)</w:t>
      </w: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2628"/>
        <w:rPr>
          <w:sz w:val="24"/>
        </w:rPr>
      </w:pPr>
    </w:p>
    <w:p w:rsidR="003A3D61" w:rsidRPr="00CE35D1" w:rsidRDefault="003A3D61" w:rsidP="003A3D61">
      <w:pPr>
        <w:pStyle w:val="ab"/>
        <w:ind w:left="2628"/>
        <w:rPr>
          <w:sz w:val="24"/>
        </w:rPr>
      </w:pPr>
    </w:p>
    <w:p w:rsidR="003A3D61" w:rsidRPr="00CE35D1" w:rsidRDefault="003A3D61" w:rsidP="003A3D61">
      <w:pPr>
        <w:pStyle w:val="ab"/>
        <w:ind w:left="2628"/>
        <w:rPr>
          <w:sz w:val="24"/>
        </w:rPr>
      </w:pPr>
    </w:p>
    <w:p w:rsidR="003A3D61" w:rsidRPr="00CE35D1" w:rsidRDefault="003A3D61" w:rsidP="003A3D61">
      <w:pPr>
        <w:pStyle w:val="ab"/>
        <w:ind w:left="2628"/>
        <w:rPr>
          <w:sz w:val="24"/>
        </w:rPr>
      </w:pPr>
    </w:p>
    <w:p w:rsidR="003A3D61" w:rsidRPr="00CE35D1" w:rsidRDefault="003A3D61" w:rsidP="003A3D61">
      <w:pPr>
        <w:pStyle w:val="ab"/>
        <w:ind w:left="2628"/>
        <w:rPr>
          <w:sz w:val="24"/>
          <w:lang w:val="en-US"/>
        </w:rPr>
      </w:pPr>
    </w:p>
    <w:p w:rsidR="003A3D61" w:rsidRPr="00CE35D1" w:rsidRDefault="003A3D61" w:rsidP="003A3D61">
      <w:pPr>
        <w:pStyle w:val="ab"/>
        <w:ind w:left="0" w:right="283"/>
        <w:jc w:val="center"/>
        <w:rPr>
          <w:sz w:val="24"/>
        </w:rPr>
      </w:pPr>
      <w:r w:rsidRPr="00CE35D1">
        <w:rPr>
          <w:sz w:val="24"/>
        </w:rPr>
        <w:lastRenderedPageBreak/>
        <w:t>Схема планировки Комплекса на базе транспортного средства 185514. В составе кабинетов  «</w:t>
      </w:r>
      <w:r w:rsidR="00AA66F0" w:rsidRPr="00CE35D1">
        <w:rPr>
          <w:sz w:val="24"/>
        </w:rPr>
        <w:t>Гинекология</w:t>
      </w:r>
      <w:r w:rsidRPr="00CE35D1">
        <w:rPr>
          <w:sz w:val="24"/>
        </w:rPr>
        <w:t>» (Рисунок В.</w:t>
      </w:r>
      <w:r w:rsidRPr="00CE35D1">
        <w:rPr>
          <w:sz w:val="24"/>
          <w:lang w:val="en-US"/>
        </w:rPr>
        <w:t>9</w:t>
      </w:r>
      <w:r w:rsidRPr="00CE35D1">
        <w:rPr>
          <w:sz w:val="24"/>
        </w:rPr>
        <w:t>)</w:t>
      </w: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noProof/>
          <w:sz w:val="24"/>
        </w:rPr>
        <w:drawing>
          <wp:inline distT="0" distB="0" distL="0" distR="0">
            <wp:extent cx="5146040" cy="2689860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pStyle w:val="ab"/>
        <w:jc w:val="center"/>
        <w:rPr>
          <w:sz w:val="24"/>
          <w:lang w:val="en-US"/>
        </w:rPr>
      </w:pPr>
      <w:r w:rsidRPr="00CE35D1">
        <w:rPr>
          <w:sz w:val="24"/>
        </w:rPr>
        <w:t>Рисунок В.</w:t>
      </w:r>
      <w:r w:rsidRPr="00CE35D1">
        <w:rPr>
          <w:sz w:val="24"/>
          <w:lang w:val="en-US"/>
        </w:rPr>
        <w:t>9</w:t>
      </w:r>
    </w:p>
    <w:p w:rsidR="003A3D61" w:rsidRPr="00CE35D1" w:rsidRDefault="003A3D61" w:rsidP="003A3D61">
      <w:pPr>
        <w:rPr>
          <w:rFonts w:ascii="Times New Roman" w:hAnsi="Times New Roman"/>
          <w:sz w:val="24"/>
        </w:rPr>
      </w:pPr>
    </w:p>
    <w:p w:rsidR="003A3D61" w:rsidRPr="00CE35D1" w:rsidRDefault="003A3D61" w:rsidP="00E15970">
      <w:pPr>
        <w:pStyle w:val="ab"/>
        <w:numPr>
          <w:ilvl w:val="0"/>
          <w:numId w:val="16"/>
        </w:numPr>
        <w:ind w:left="2694" w:hanging="426"/>
        <w:rPr>
          <w:sz w:val="24"/>
        </w:rPr>
      </w:pPr>
      <w:r w:rsidRPr="00CE35D1">
        <w:rPr>
          <w:sz w:val="24"/>
        </w:rPr>
        <w:t>Кабинет (Диагностика), (высота помещения =1950)</w:t>
      </w:r>
    </w:p>
    <w:p w:rsidR="003A3D61" w:rsidRPr="00CE35D1" w:rsidRDefault="003A3D61" w:rsidP="00E15970">
      <w:pPr>
        <w:pStyle w:val="ab"/>
        <w:numPr>
          <w:ilvl w:val="0"/>
          <w:numId w:val="16"/>
        </w:numPr>
        <w:ind w:left="2694" w:hanging="426"/>
        <w:rPr>
          <w:sz w:val="24"/>
        </w:rPr>
      </w:pPr>
      <w:r w:rsidRPr="00CE35D1">
        <w:rPr>
          <w:sz w:val="24"/>
        </w:rPr>
        <w:t>Генераторный отсек, (высота помещения = 800)</w:t>
      </w:r>
    </w:p>
    <w:p w:rsidR="003A3D61" w:rsidRPr="00CE35D1" w:rsidRDefault="003A3D61" w:rsidP="003A3D61">
      <w:pPr>
        <w:pStyle w:val="28"/>
        <w:spacing w:line="240" w:lineRule="auto"/>
        <w:ind w:left="-284" w:firstLine="0"/>
        <w:jc w:val="center"/>
      </w:pPr>
    </w:p>
    <w:p w:rsidR="003A3D61" w:rsidRPr="00CE35D1" w:rsidRDefault="003A3D61" w:rsidP="003A3D61">
      <w:pPr>
        <w:pStyle w:val="28"/>
        <w:spacing w:line="240" w:lineRule="auto"/>
        <w:ind w:left="-284" w:firstLine="0"/>
        <w:jc w:val="center"/>
        <w:rPr>
          <w:noProof/>
        </w:rPr>
      </w:pPr>
    </w:p>
    <w:p w:rsidR="003A3D61" w:rsidRPr="00CE35D1" w:rsidRDefault="003A3D61" w:rsidP="003A3D61">
      <w:pPr>
        <w:ind w:left="-284"/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sz w:val="24"/>
        </w:rPr>
        <w:t>Схема планировки Комплекса на базе транспортного средства 385427. В составе кабинетов  «Диагностика,  «Гинекология» (Рисунок В.</w:t>
      </w:r>
      <w:r w:rsidRPr="00CE35D1">
        <w:rPr>
          <w:rFonts w:ascii="Times New Roman" w:hAnsi="Times New Roman"/>
          <w:sz w:val="24"/>
          <w:lang w:val="en-US"/>
        </w:rPr>
        <w:t>10</w:t>
      </w:r>
      <w:r w:rsidRPr="00CE35D1">
        <w:rPr>
          <w:rFonts w:ascii="Times New Roman" w:hAnsi="Times New Roman"/>
          <w:sz w:val="24"/>
        </w:rPr>
        <w:t>)</w:t>
      </w:r>
    </w:p>
    <w:p w:rsidR="003A3D61" w:rsidRPr="00CE35D1" w:rsidRDefault="003A3D61" w:rsidP="003A3D61">
      <w:pPr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noProof/>
          <w:sz w:val="24"/>
        </w:rPr>
        <w:drawing>
          <wp:inline distT="0" distB="0" distL="0" distR="0">
            <wp:extent cx="5848985" cy="219964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932805" cy="3594100"/>
            <wp:effectExtent l="19050" t="0" r="0" b="0"/>
            <wp:docPr id="1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  <w:lang w:val="en-US"/>
        </w:rPr>
      </w:pPr>
      <w:r w:rsidRPr="00CE35D1">
        <w:rPr>
          <w:rFonts w:ascii="Times New Roman" w:hAnsi="Times New Roman"/>
          <w:sz w:val="24"/>
        </w:rPr>
        <w:t>Рисунок В.</w:t>
      </w:r>
      <w:r w:rsidRPr="00CE35D1">
        <w:rPr>
          <w:rFonts w:ascii="Times New Roman" w:hAnsi="Times New Roman"/>
          <w:sz w:val="24"/>
          <w:lang w:val="en-US"/>
        </w:rPr>
        <w:t>10</w:t>
      </w:r>
    </w:p>
    <w:p w:rsidR="003A3D61" w:rsidRPr="00CE35D1" w:rsidRDefault="003A3D61" w:rsidP="003A3D61">
      <w:pPr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rPr>
          <w:rFonts w:ascii="Times New Roman" w:hAnsi="Times New Roman"/>
          <w:sz w:val="24"/>
        </w:rPr>
      </w:pPr>
    </w:p>
    <w:p w:rsidR="003A3D61" w:rsidRPr="00CE35D1" w:rsidRDefault="003A3D61" w:rsidP="00E15970">
      <w:pPr>
        <w:pStyle w:val="ab"/>
        <w:numPr>
          <w:ilvl w:val="0"/>
          <w:numId w:val="15"/>
        </w:numPr>
        <w:ind w:left="2694" w:hanging="426"/>
        <w:rPr>
          <w:sz w:val="24"/>
        </w:rPr>
      </w:pPr>
      <w:r w:rsidRPr="00CE35D1">
        <w:rPr>
          <w:sz w:val="24"/>
        </w:rPr>
        <w:t>Кабинет (Диагностика), (высота помещения =1950)</w:t>
      </w:r>
    </w:p>
    <w:p w:rsidR="003A3D61" w:rsidRPr="00CE35D1" w:rsidRDefault="003A3D61" w:rsidP="00E15970">
      <w:pPr>
        <w:pStyle w:val="ab"/>
        <w:numPr>
          <w:ilvl w:val="0"/>
          <w:numId w:val="15"/>
        </w:numPr>
        <w:ind w:left="2694" w:hanging="426"/>
        <w:rPr>
          <w:sz w:val="24"/>
        </w:rPr>
      </w:pPr>
      <w:r w:rsidRPr="00CE35D1">
        <w:rPr>
          <w:sz w:val="24"/>
        </w:rPr>
        <w:t>Кабинет (Гинекология), (высота помещения =1950)</w:t>
      </w:r>
    </w:p>
    <w:p w:rsidR="003A3D61" w:rsidRPr="00CE35D1" w:rsidRDefault="003A3D61" w:rsidP="00E15970">
      <w:pPr>
        <w:pStyle w:val="ab"/>
        <w:numPr>
          <w:ilvl w:val="0"/>
          <w:numId w:val="15"/>
        </w:numPr>
        <w:ind w:left="2694" w:hanging="426"/>
        <w:rPr>
          <w:sz w:val="24"/>
        </w:rPr>
      </w:pPr>
      <w:r w:rsidRPr="00CE35D1">
        <w:rPr>
          <w:sz w:val="24"/>
        </w:rPr>
        <w:t>Коридор, (высота помещения =1950)</w:t>
      </w:r>
    </w:p>
    <w:p w:rsidR="003A3D61" w:rsidRPr="00CE35D1" w:rsidRDefault="003A3D61" w:rsidP="00E15970">
      <w:pPr>
        <w:pStyle w:val="ab"/>
        <w:numPr>
          <w:ilvl w:val="0"/>
          <w:numId w:val="15"/>
        </w:numPr>
        <w:ind w:left="2694" w:hanging="426"/>
        <w:rPr>
          <w:sz w:val="24"/>
        </w:rPr>
      </w:pPr>
      <w:r w:rsidRPr="00CE35D1">
        <w:rPr>
          <w:sz w:val="24"/>
        </w:rPr>
        <w:t>Генераторный отсек, (высота помещения = 800)</w:t>
      </w: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</w:p>
    <w:p w:rsidR="003A3D61" w:rsidRPr="00CE35D1" w:rsidRDefault="003A3D61" w:rsidP="003A3D61">
      <w:pPr>
        <w:ind w:left="-284"/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sz w:val="24"/>
        </w:rPr>
        <w:t>Схема планировки Комплекса на базе транспортного средства 385527. В составе кабинетов  «Диагностика,  «Гинекология» (Рисунок В.1</w:t>
      </w:r>
      <w:r w:rsidRPr="00CE35D1">
        <w:rPr>
          <w:rFonts w:ascii="Times New Roman" w:hAnsi="Times New Roman"/>
          <w:sz w:val="24"/>
          <w:lang w:val="en-US"/>
        </w:rPr>
        <w:t>1</w:t>
      </w:r>
      <w:r w:rsidRPr="00CE35D1">
        <w:rPr>
          <w:rFonts w:ascii="Times New Roman" w:hAnsi="Times New Roman"/>
          <w:sz w:val="24"/>
        </w:rPr>
        <w:t>)</w:t>
      </w:r>
    </w:p>
    <w:p w:rsidR="003A3D61" w:rsidRPr="00CE35D1" w:rsidRDefault="003A3D61" w:rsidP="003A3D61">
      <w:pPr>
        <w:ind w:left="-284"/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noProof/>
          <w:sz w:val="24"/>
        </w:rPr>
        <w:drawing>
          <wp:inline distT="0" distB="0" distL="0" distR="0">
            <wp:extent cx="5932805" cy="2275205"/>
            <wp:effectExtent l="1905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ind w:left="-284"/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932805" cy="3594100"/>
            <wp:effectExtent l="19050" t="0" r="0" b="0"/>
            <wp:docPr id="2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sz w:val="24"/>
        </w:rPr>
        <w:t>Рисунок В.11</w:t>
      </w:r>
    </w:p>
    <w:p w:rsidR="003A3D61" w:rsidRPr="00CE35D1" w:rsidRDefault="003A3D61" w:rsidP="003A3D61">
      <w:pPr>
        <w:pStyle w:val="ab"/>
        <w:ind w:left="2268"/>
        <w:rPr>
          <w:sz w:val="24"/>
        </w:rPr>
      </w:pPr>
    </w:p>
    <w:p w:rsidR="003A3D61" w:rsidRPr="00CE35D1" w:rsidRDefault="003A3D61" w:rsidP="00B07F49">
      <w:pPr>
        <w:pStyle w:val="ab"/>
        <w:numPr>
          <w:ilvl w:val="0"/>
          <w:numId w:val="30"/>
        </w:numPr>
        <w:ind w:left="2694" w:hanging="426"/>
        <w:rPr>
          <w:sz w:val="24"/>
        </w:rPr>
      </w:pPr>
      <w:r w:rsidRPr="00CE35D1">
        <w:rPr>
          <w:sz w:val="24"/>
        </w:rPr>
        <w:t>Кабинет (Диагностика), (высота помещения =1950)</w:t>
      </w:r>
    </w:p>
    <w:p w:rsidR="003A3D61" w:rsidRPr="00CE35D1" w:rsidRDefault="003A3D61" w:rsidP="00B07F49">
      <w:pPr>
        <w:pStyle w:val="ab"/>
        <w:numPr>
          <w:ilvl w:val="0"/>
          <w:numId w:val="30"/>
        </w:numPr>
        <w:ind w:left="2694" w:hanging="426"/>
        <w:rPr>
          <w:sz w:val="24"/>
        </w:rPr>
      </w:pPr>
      <w:r w:rsidRPr="00CE35D1">
        <w:rPr>
          <w:sz w:val="24"/>
        </w:rPr>
        <w:t>Кабинет (Гинекология), (высота помещения =1950)</w:t>
      </w:r>
    </w:p>
    <w:p w:rsidR="003A3D61" w:rsidRPr="00CE35D1" w:rsidRDefault="003A3D61" w:rsidP="00B07F49">
      <w:pPr>
        <w:pStyle w:val="ab"/>
        <w:numPr>
          <w:ilvl w:val="0"/>
          <w:numId w:val="30"/>
        </w:numPr>
        <w:ind w:left="2694" w:hanging="426"/>
        <w:rPr>
          <w:sz w:val="24"/>
        </w:rPr>
      </w:pPr>
      <w:r w:rsidRPr="00CE35D1">
        <w:rPr>
          <w:sz w:val="24"/>
        </w:rPr>
        <w:t>Коридор, (высота помещения =1950)</w:t>
      </w:r>
    </w:p>
    <w:p w:rsidR="00456A67" w:rsidRPr="00CE35D1" w:rsidRDefault="003A3D61" w:rsidP="00B07F49">
      <w:pPr>
        <w:pStyle w:val="ab"/>
        <w:numPr>
          <w:ilvl w:val="0"/>
          <w:numId w:val="30"/>
        </w:numPr>
        <w:ind w:left="2694" w:hanging="426"/>
        <w:rPr>
          <w:sz w:val="24"/>
          <w:szCs w:val="24"/>
        </w:rPr>
      </w:pPr>
      <w:r w:rsidRPr="00CE35D1">
        <w:rPr>
          <w:sz w:val="24"/>
        </w:rPr>
        <w:t>Генераторный отсек, (высота помещения = 800)</w:t>
      </w:r>
    </w:p>
    <w:p w:rsidR="00B07F49" w:rsidRPr="00CE35D1" w:rsidRDefault="00B07F49" w:rsidP="00B07F49">
      <w:pPr>
        <w:pStyle w:val="ab"/>
        <w:ind w:left="2694"/>
        <w:rPr>
          <w:sz w:val="24"/>
          <w:szCs w:val="24"/>
        </w:rPr>
      </w:pPr>
    </w:p>
    <w:p w:rsidR="00B07F49" w:rsidRPr="00CE35D1" w:rsidRDefault="00B07F49" w:rsidP="00B07F49">
      <w:pPr>
        <w:pStyle w:val="ab"/>
        <w:ind w:left="0" w:right="283"/>
        <w:jc w:val="center"/>
        <w:rPr>
          <w:sz w:val="24"/>
        </w:rPr>
      </w:pPr>
      <w:r w:rsidRPr="00CE35D1">
        <w:rPr>
          <w:sz w:val="24"/>
        </w:rPr>
        <w:t>Схема планировки Комплекса на базе транспортного средства 185514. В составе кабинетов  «Гинекология» (Рисунок В.12)</w:t>
      </w:r>
    </w:p>
    <w:p w:rsidR="00B07F49" w:rsidRPr="00CE35D1" w:rsidRDefault="00B07F49" w:rsidP="00B07F49">
      <w:pPr>
        <w:ind w:left="-284"/>
        <w:jc w:val="center"/>
        <w:rPr>
          <w:rFonts w:ascii="Times New Roman" w:hAnsi="Times New Roman"/>
          <w:sz w:val="24"/>
        </w:rPr>
      </w:pPr>
    </w:p>
    <w:p w:rsidR="00B07F49" w:rsidRPr="00CE35D1" w:rsidRDefault="00B07F49" w:rsidP="00B07F49">
      <w:pPr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noProof/>
          <w:sz w:val="24"/>
        </w:rPr>
        <w:drawing>
          <wp:inline distT="0" distB="0" distL="0" distR="0">
            <wp:extent cx="5932805" cy="297688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49" w:rsidRPr="00CE35D1" w:rsidRDefault="00B07F49" w:rsidP="00B07F49">
      <w:pPr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sz w:val="24"/>
        </w:rPr>
        <w:t>Рисунок В.12</w:t>
      </w:r>
    </w:p>
    <w:p w:rsidR="00B07F49" w:rsidRPr="00CE35D1" w:rsidRDefault="00B07F49" w:rsidP="00B07F49">
      <w:pPr>
        <w:pStyle w:val="ab"/>
        <w:numPr>
          <w:ilvl w:val="0"/>
          <w:numId w:val="31"/>
        </w:numPr>
        <w:ind w:left="2268" w:firstLine="0"/>
        <w:rPr>
          <w:sz w:val="24"/>
        </w:rPr>
      </w:pPr>
      <w:r w:rsidRPr="00CE35D1">
        <w:rPr>
          <w:sz w:val="24"/>
        </w:rPr>
        <w:t>Кабинет (Вакцинация), (высота помещения =1950)</w:t>
      </w:r>
    </w:p>
    <w:p w:rsidR="00D70D26" w:rsidRPr="00CE35D1" w:rsidRDefault="00D70D26" w:rsidP="00D70D26">
      <w:pPr>
        <w:rPr>
          <w:sz w:val="24"/>
        </w:rPr>
      </w:pPr>
    </w:p>
    <w:p w:rsidR="00D70D26" w:rsidRPr="00CE35D1" w:rsidRDefault="00D70D26" w:rsidP="00D70D26">
      <w:pPr>
        <w:pStyle w:val="DIXION"/>
        <w:tabs>
          <w:tab w:val="left" w:pos="9214"/>
        </w:tabs>
        <w:ind w:right="283" w:firstLine="567"/>
        <w:contextualSpacing/>
      </w:pPr>
    </w:p>
    <w:p w:rsidR="00D70D26" w:rsidRPr="00CE35D1" w:rsidRDefault="00D70D26" w:rsidP="00D70D26">
      <w:pPr>
        <w:pStyle w:val="DIXION"/>
        <w:tabs>
          <w:tab w:val="left" w:pos="9214"/>
        </w:tabs>
        <w:ind w:right="283" w:firstLine="567"/>
        <w:contextualSpacing/>
      </w:pPr>
    </w:p>
    <w:p w:rsidR="00D70D26" w:rsidRPr="00CE35D1" w:rsidRDefault="00D70D26" w:rsidP="00D70D26">
      <w:pPr>
        <w:pStyle w:val="DIXION"/>
        <w:tabs>
          <w:tab w:val="left" w:pos="9214"/>
        </w:tabs>
        <w:ind w:right="283" w:firstLine="567"/>
        <w:contextualSpacing/>
      </w:pPr>
    </w:p>
    <w:p w:rsidR="00D70D26" w:rsidRPr="00CE35D1" w:rsidRDefault="00D70D26" w:rsidP="00D70D26">
      <w:pPr>
        <w:pStyle w:val="DIXION"/>
        <w:tabs>
          <w:tab w:val="left" w:pos="9214"/>
        </w:tabs>
        <w:ind w:right="283" w:firstLine="567"/>
        <w:contextualSpacing/>
      </w:pPr>
      <w:r w:rsidRPr="00CE35D1">
        <w:lastRenderedPageBreak/>
        <w:t xml:space="preserve">Схема планировки Комплекса на базе транспортного средства 71497-0000010 В составе кабинетов «Диагностика», «Предрейсовый и послерейсовый осмотр» (Рисунок Б.13)  </w:t>
      </w: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sz w:val="24"/>
        </w:rPr>
      </w:pP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sz w:val="24"/>
        </w:rPr>
      </w:pP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sz w:val="24"/>
        </w:rPr>
      </w:pP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noProof/>
          <w:sz w:val="24"/>
        </w:rPr>
        <w:drawing>
          <wp:inline distT="0" distB="0" distL="0" distR="0">
            <wp:extent cx="5114925" cy="248069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24" cy="24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sz w:val="24"/>
        </w:rPr>
      </w:pP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sz w:val="24"/>
        </w:rPr>
      </w:pP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sz w:val="24"/>
        </w:rPr>
      </w:pP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sz w:val="24"/>
        </w:rPr>
        <w:t>Рисунок Б.13</w:t>
      </w: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sz w:val="24"/>
        </w:rPr>
      </w:pPr>
    </w:p>
    <w:p w:rsidR="00D70D26" w:rsidRPr="00CE35D1" w:rsidRDefault="00D70D26" w:rsidP="00D70D26">
      <w:pPr>
        <w:pStyle w:val="ab"/>
        <w:numPr>
          <w:ilvl w:val="0"/>
          <w:numId w:val="32"/>
        </w:numPr>
        <w:ind w:right="283" w:firstLine="131"/>
        <w:jc w:val="center"/>
        <w:rPr>
          <w:sz w:val="24"/>
        </w:rPr>
      </w:pPr>
      <w:r w:rsidRPr="00CE35D1">
        <w:rPr>
          <w:sz w:val="24"/>
        </w:rPr>
        <w:t>Кабинет (Диагностика), (высота помещения =</w:t>
      </w:r>
      <w:r w:rsidRPr="00CE35D1">
        <w:rPr>
          <w:sz w:val="24"/>
          <w:lang w:val="en-US"/>
        </w:rPr>
        <w:t>2000</w:t>
      </w:r>
      <w:r w:rsidRPr="00CE35D1">
        <w:rPr>
          <w:sz w:val="24"/>
        </w:rPr>
        <w:t>)</w:t>
      </w:r>
    </w:p>
    <w:p w:rsidR="00D70D26" w:rsidRPr="00CE35D1" w:rsidRDefault="00D70D26" w:rsidP="00D70D26">
      <w:pPr>
        <w:pStyle w:val="ab"/>
        <w:numPr>
          <w:ilvl w:val="0"/>
          <w:numId w:val="32"/>
        </w:numPr>
        <w:ind w:left="2694" w:right="283" w:hanging="426"/>
        <w:rPr>
          <w:sz w:val="24"/>
        </w:rPr>
      </w:pPr>
      <w:r w:rsidRPr="00CE35D1">
        <w:rPr>
          <w:sz w:val="24"/>
        </w:rPr>
        <w:t>Кабинет (Предрейсовый и послерейсовый осмотр), (высота помещения =2000)</w:t>
      </w:r>
    </w:p>
    <w:p w:rsidR="00D70D26" w:rsidRPr="00CE35D1" w:rsidRDefault="00D70D26" w:rsidP="00D70D26">
      <w:pPr>
        <w:pStyle w:val="ab"/>
        <w:numPr>
          <w:ilvl w:val="0"/>
          <w:numId w:val="32"/>
        </w:numPr>
        <w:ind w:left="2694" w:right="283" w:hanging="426"/>
        <w:rPr>
          <w:sz w:val="24"/>
        </w:rPr>
      </w:pPr>
      <w:r w:rsidRPr="00CE35D1">
        <w:rPr>
          <w:sz w:val="24"/>
        </w:rPr>
        <w:t>Коридор, (высота помещения =</w:t>
      </w:r>
      <w:r w:rsidRPr="00CE35D1">
        <w:rPr>
          <w:sz w:val="24"/>
          <w:lang w:val="en-US"/>
        </w:rPr>
        <w:t>2000</w:t>
      </w:r>
      <w:r w:rsidRPr="00CE35D1">
        <w:rPr>
          <w:sz w:val="24"/>
        </w:rPr>
        <w:t>)</w:t>
      </w:r>
    </w:p>
    <w:p w:rsidR="00D70D26" w:rsidRPr="00CE35D1" w:rsidRDefault="00D70D26" w:rsidP="00D70D26">
      <w:pPr>
        <w:pStyle w:val="DIXION"/>
        <w:tabs>
          <w:tab w:val="left" w:pos="9214"/>
        </w:tabs>
        <w:ind w:right="283" w:firstLine="567"/>
        <w:contextualSpacing/>
      </w:pPr>
      <w:r w:rsidRPr="00CE35D1">
        <w:t>Схема планировки Комплекса на базе транспортного средства 71497-0000010</w:t>
      </w:r>
      <w:proofErr w:type="gramStart"/>
      <w:r w:rsidRPr="00CE35D1">
        <w:t xml:space="preserve"> В</w:t>
      </w:r>
      <w:proofErr w:type="gramEnd"/>
      <w:r w:rsidRPr="00CE35D1">
        <w:t xml:space="preserve"> составе кабинетов   «Передвижной пункт медицинского освидетельствования», кабинет «Вакцинация» (Рисунок Б.14)  </w:t>
      </w:r>
    </w:p>
    <w:p w:rsidR="00D70D26" w:rsidRPr="00CE35D1" w:rsidRDefault="00D70D26" w:rsidP="00D70D26">
      <w:pPr>
        <w:pStyle w:val="DIXION"/>
        <w:tabs>
          <w:tab w:val="left" w:pos="9214"/>
        </w:tabs>
        <w:ind w:right="283" w:firstLine="567"/>
        <w:contextualSpacing/>
      </w:pPr>
    </w:p>
    <w:p w:rsidR="00D70D26" w:rsidRPr="00CE35D1" w:rsidRDefault="00D70D26" w:rsidP="00D70D26">
      <w:pPr>
        <w:pStyle w:val="DIXION"/>
        <w:tabs>
          <w:tab w:val="left" w:pos="9214"/>
        </w:tabs>
        <w:ind w:right="283" w:firstLine="567"/>
        <w:contextualSpacing/>
      </w:pPr>
    </w:p>
    <w:p w:rsidR="00D70D26" w:rsidRPr="00CE35D1" w:rsidRDefault="00D70D26" w:rsidP="00D70D26">
      <w:pPr>
        <w:ind w:right="283"/>
        <w:jc w:val="center"/>
        <w:rPr>
          <w:rFonts w:ascii="Times New Roman" w:hAnsi="Times New Roman"/>
          <w:noProof/>
          <w:sz w:val="24"/>
        </w:rPr>
      </w:pPr>
      <w:r w:rsidRPr="00CE35D1">
        <w:rPr>
          <w:rFonts w:ascii="Times New Roman" w:hAnsi="Times New Roman"/>
          <w:noProof/>
          <w:sz w:val="24"/>
        </w:rPr>
        <w:drawing>
          <wp:inline distT="0" distB="0" distL="0" distR="0">
            <wp:extent cx="5057775" cy="25409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04" cy="25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26" w:rsidRPr="00CE35D1" w:rsidRDefault="00D70D26" w:rsidP="00D70D26">
      <w:pPr>
        <w:rPr>
          <w:rFonts w:ascii="Times New Roman" w:hAnsi="Times New Roman"/>
          <w:sz w:val="24"/>
        </w:rPr>
      </w:pPr>
    </w:p>
    <w:p w:rsidR="00D70D26" w:rsidRPr="00CE35D1" w:rsidRDefault="00D70D26" w:rsidP="00D70D26">
      <w:pPr>
        <w:jc w:val="center"/>
        <w:rPr>
          <w:rFonts w:ascii="Times New Roman" w:hAnsi="Times New Roman"/>
          <w:sz w:val="24"/>
        </w:rPr>
      </w:pPr>
      <w:r w:rsidRPr="00CE35D1">
        <w:rPr>
          <w:rFonts w:ascii="Times New Roman" w:hAnsi="Times New Roman"/>
          <w:sz w:val="24"/>
        </w:rPr>
        <w:t>Рисунок Б.14</w:t>
      </w:r>
    </w:p>
    <w:p w:rsidR="00D70D26" w:rsidRPr="00CE35D1" w:rsidRDefault="00D70D26" w:rsidP="00D70D26">
      <w:pPr>
        <w:pStyle w:val="ab"/>
        <w:numPr>
          <w:ilvl w:val="0"/>
          <w:numId w:val="33"/>
        </w:numPr>
        <w:ind w:right="283" w:firstLine="131"/>
        <w:jc w:val="center"/>
        <w:rPr>
          <w:sz w:val="24"/>
        </w:rPr>
      </w:pPr>
      <w:r w:rsidRPr="00CE35D1">
        <w:rPr>
          <w:sz w:val="24"/>
        </w:rPr>
        <w:t>Кабинет (Вакцинация), (высота помещения =</w:t>
      </w:r>
      <w:r w:rsidRPr="00CE35D1">
        <w:rPr>
          <w:sz w:val="24"/>
          <w:lang w:val="en-US"/>
        </w:rPr>
        <w:t>2000</w:t>
      </w:r>
      <w:r w:rsidRPr="00CE35D1">
        <w:rPr>
          <w:sz w:val="24"/>
        </w:rPr>
        <w:t>)</w:t>
      </w:r>
    </w:p>
    <w:p w:rsidR="00D70D26" w:rsidRPr="00CE35D1" w:rsidRDefault="00D70D26" w:rsidP="00D70D26">
      <w:pPr>
        <w:pStyle w:val="ab"/>
        <w:numPr>
          <w:ilvl w:val="0"/>
          <w:numId w:val="33"/>
        </w:numPr>
        <w:ind w:left="2694" w:right="283" w:hanging="426"/>
        <w:rPr>
          <w:sz w:val="24"/>
        </w:rPr>
      </w:pPr>
      <w:r w:rsidRPr="00CE35D1">
        <w:rPr>
          <w:sz w:val="24"/>
        </w:rPr>
        <w:t>Кабинет (Передвижной пункт медицинского освидетельствования), (высота помещения =2000)</w:t>
      </w:r>
    </w:p>
    <w:p w:rsidR="00D70D26" w:rsidRPr="00CE35D1" w:rsidRDefault="00D70D26" w:rsidP="00D70D26">
      <w:pPr>
        <w:pStyle w:val="ab"/>
        <w:numPr>
          <w:ilvl w:val="0"/>
          <w:numId w:val="33"/>
        </w:numPr>
        <w:ind w:left="2694" w:right="283" w:hanging="426"/>
        <w:rPr>
          <w:sz w:val="24"/>
        </w:rPr>
      </w:pPr>
      <w:r w:rsidRPr="00CE35D1">
        <w:rPr>
          <w:sz w:val="24"/>
        </w:rPr>
        <w:t>Коридор, (высота помещения =</w:t>
      </w:r>
      <w:r w:rsidRPr="00CE35D1">
        <w:rPr>
          <w:sz w:val="24"/>
          <w:lang w:val="en-US"/>
        </w:rPr>
        <w:t>2000</w:t>
      </w:r>
      <w:r w:rsidRPr="00CE35D1">
        <w:rPr>
          <w:sz w:val="24"/>
        </w:rPr>
        <w:t>)</w:t>
      </w:r>
    </w:p>
    <w:p w:rsidR="0023265D" w:rsidRPr="00CE35D1" w:rsidRDefault="005778AC" w:rsidP="003A3D61">
      <w:pPr>
        <w:pStyle w:val="afff0"/>
        <w:rPr>
          <w:rFonts w:asciiTheme="minorHAnsi" w:hAnsiTheme="minorHAnsi"/>
          <w:szCs w:val="24"/>
        </w:rPr>
      </w:pPr>
      <w:r w:rsidRPr="00CE35D1">
        <w:rPr>
          <w:rFonts w:asciiTheme="minorHAnsi" w:hAnsiTheme="minorHAnsi"/>
          <w:szCs w:val="24"/>
        </w:rPr>
        <w:lastRenderedPageBreak/>
        <w:t>Приложение Г</w:t>
      </w: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right="141" w:firstLine="0"/>
        <w:contextualSpacing/>
        <w:jc w:val="center"/>
      </w:pPr>
      <w:r w:rsidRPr="00CE35D1">
        <w:t xml:space="preserve">Схема расположения штатных мест медицинских и специальных изделий в </w:t>
      </w:r>
      <w:proofErr w:type="spellStart"/>
      <w:r w:rsidRPr="00CE35D1">
        <w:t>Комплексаз</w:t>
      </w:r>
      <w:proofErr w:type="spellEnd"/>
      <w:r w:rsidRPr="00CE35D1">
        <w:t xml:space="preserve"> на базе транспортных средств  ПМК-48415, АЛ-59860С-2, ПМК-5756С0-2, 8724. В составе кабинетов  «Диагностика, «Лаборатория», «Гинекология» (Рисунок Г.1, Рисунок Г.2)</w:t>
      </w: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426" w:right="283" w:firstLine="0"/>
        <w:contextualSpacing/>
        <w:jc w:val="center"/>
      </w:pPr>
      <w:r w:rsidRPr="00CE35D1">
        <w:rPr>
          <w:noProof/>
        </w:rPr>
        <w:drawing>
          <wp:inline distT="0" distB="0" distL="0" distR="0">
            <wp:extent cx="5337810" cy="203073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  <w:r w:rsidRPr="00CE35D1">
        <w:t>Рисунок Г.1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</w:pPr>
      <w:r>
        <w:rPr>
          <w:noProof/>
        </w:rPr>
        <w:pict>
          <v:roundrect id="_x0000_s1075" style="position:absolute;left:0;text-align:left;margin-left:-2.7pt;margin-top:3.8pt;width:38.75pt;height:7.15pt;z-index:251663360" arcsize="10923f" fillcolor="#a5a5a5" strokecolor="#a5a5a5"/>
        </w:pict>
      </w:r>
      <w:r w:rsidR="003A3D61" w:rsidRPr="00CE35D1">
        <w:t xml:space="preserve">                - обогреватели электрические конвекционные;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76" style="position:absolute;left:0;text-align:left;margin-left:-1.6pt;margin-top:4.5pt;width:22.4pt;height:7.15pt;z-index:251664384" arcsize="10923f" fillcolor="#00b0f0" strokecolor="#00b0f0" strokeweight="3pt">
            <v:shadow type="perspective" color="#243f60" opacity=".5" offset="1pt" offset2="-1pt"/>
          </v:roundrect>
        </w:pict>
      </w:r>
      <w:r w:rsidR="003A3D61" w:rsidRPr="00CE35D1">
        <w:t xml:space="preserve">           - </w:t>
      </w:r>
      <w:proofErr w:type="spellStart"/>
      <w:r w:rsidR="003A3D61" w:rsidRPr="00CE35D1">
        <w:rPr>
          <w:szCs w:val="22"/>
        </w:rPr>
        <w:t>облучатели-рециркуляторы</w:t>
      </w:r>
      <w:proofErr w:type="spellEnd"/>
      <w:r w:rsidR="003A3D61" w:rsidRPr="00CE35D1">
        <w:rPr>
          <w:szCs w:val="22"/>
        </w:rPr>
        <w:t xml:space="preserve"> воздуха;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77" style="position:absolute;left:0;text-align:left;margin-left:-2.7pt;margin-top:3.15pt;width:44.2pt;height:12.55pt;z-index:251665408" arcsize="10923f" fillcolor="#00b050" strokecolor="#00b050"/>
        </w:pict>
      </w:r>
      <w:r w:rsidR="003A3D61" w:rsidRPr="00CE35D1">
        <w:t xml:space="preserve">                  - </w:t>
      </w:r>
      <w:r w:rsidR="003A3D61" w:rsidRPr="00CE35D1">
        <w:rPr>
          <w:szCs w:val="22"/>
        </w:rPr>
        <w:t>блок кондиционера;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1.1</w:t>
      </w:r>
      <w:r w:rsidRPr="00CE35D1">
        <w:rPr>
          <w:szCs w:val="22"/>
        </w:rPr>
        <w:t xml:space="preserve"> - </w:t>
      </w:r>
      <w:r w:rsidRPr="00CE35D1">
        <w:t>гинекологическое кресло</w:t>
      </w:r>
      <w:r w:rsidRPr="00CE35D1">
        <w:rPr>
          <w:szCs w:val="22"/>
        </w:rPr>
        <w:t>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1.2</w:t>
      </w:r>
      <w:r w:rsidRPr="00CE35D1">
        <w:rPr>
          <w:szCs w:val="22"/>
        </w:rPr>
        <w:t xml:space="preserve"> - </w:t>
      </w:r>
      <w:proofErr w:type="spellStart"/>
      <w:r w:rsidRPr="00CE35D1">
        <w:t>кольпоскоп</w:t>
      </w:r>
      <w:proofErr w:type="spellEnd"/>
      <w:r w:rsidRPr="00CE35D1">
        <w:t>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1.3</w:t>
      </w:r>
      <w:r w:rsidRPr="00CE35D1">
        <w:rPr>
          <w:szCs w:val="22"/>
        </w:rPr>
        <w:t xml:space="preserve"> - аппарат ультразвуковой диагностический;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2</w:t>
      </w:r>
      <w:r w:rsidRPr="00CE35D1">
        <w:rPr>
          <w:szCs w:val="22"/>
        </w:rPr>
        <w:t>.</w:t>
      </w:r>
      <w:r w:rsidRPr="00CE35D1">
        <w:rPr>
          <w:color w:val="FF0000"/>
          <w:szCs w:val="22"/>
        </w:rPr>
        <w:t xml:space="preserve">1 </w:t>
      </w:r>
      <w:r w:rsidRPr="00CE35D1">
        <w:rPr>
          <w:szCs w:val="22"/>
        </w:rPr>
        <w:t>-</w:t>
      </w:r>
      <w:r w:rsidRPr="00CE35D1">
        <w:rPr>
          <w:color w:val="FF0000"/>
          <w:szCs w:val="22"/>
        </w:rPr>
        <w:t xml:space="preserve">  </w:t>
      </w:r>
      <w:r w:rsidRPr="00CE35D1">
        <w:rPr>
          <w:szCs w:val="22"/>
        </w:rPr>
        <w:t>весы напольные медицинские электронные и ростомер;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color w:val="FF0000"/>
          <w:szCs w:val="22"/>
        </w:rPr>
      </w:pPr>
      <w:r w:rsidRPr="00CE35D1">
        <w:rPr>
          <w:color w:val="FF0000"/>
          <w:szCs w:val="22"/>
        </w:rPr>
        <w:t xml:space="preserve"> 4.1 </w:t>
      </w:r>
      <w:r w:rsidRPr="00CE35D1">
        <w:rPr>
          <w:szCs w:val="22"/>
        </w:rPr>
        <w:t>-</w:t>
      </w:r>
      <w:r w:rsidRPr="00CE35D1">
        <w:rPr>
          <w:color w:val="FF0000"/>
          <w:szCs w:val="22"/>
        </w:rPr>
        <w:t xml:space="preserve"> </w:t>
      </w:r>
      <w:r w:rsidRPr="00CE35D1">
        <w:rPr>
          <w:szCs w:val="22"/>
        </w:rPr>
        <w:t>электрогенераторная установка;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color w:val="FF0000"/>
          <w:szCs w:val="22"/>
        </w:rPr>
      </w:pPr>
      <w:r w:rsidRPr="00CE35D1">
        <w:rPr>
          <w:color w:val="FF0000"/>
          <w:szCs w:val="22"/>
        </w:rPr>
        <w:t xml:space="preserve"> 5.1 </w:t>
      </w:r>
      <w:r w:rsidRPr="00CE35D1">
        <w:rPr>
          <w:szCs w:val="22"/>
        </w:rPr>
        <w:t>- блок кондиционера.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6</w:t>
      </w:r>
      <w:r w:rsidRPr="00CE35D1">
        <w:rPr>
          <w:color w:val="FF0000"/>
        </w:rPr>
        <w:t>.1</w:t>
      </w:r>
      <w:r w:rsidRPr="00CE35D1">
        <w:t xml:space="preserve"> - </w:t>
      </w:r>
      <w:r w:rsidRPr="00CE35D1">
        <w:rPr>
          <w:szCs w:val="22"/>
        </w:rPr>
        <w:t>многофункциональный автономный преобразователь энергии.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7</w:t>
      </w:r>
      <w:r w:rsidRPr="00CE35D1">
        <w:rPr>
          <w:color w:val="FF0000"/>
        </w:rPr>
        <w:t>.1</w:t>
      </w:r>
      <w:r w:rsidRPr="00CE35D1">
        <w:t xml:space="preserve"> - </w:t>
      </w:r>
      <w:r w:rsidRPr="00CE35D1">
        <w:rPr>
          <w:szCs w:val="22"/>
        </w:rPr>
        <w:t>промышленная воздушная завеса;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szCs w:val="22"/>
        </w:rPr>
        <w:t>.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AA66F0" w:rsidP="003A3D61">
      <w:pPr>
        <w:pStyle w:val="DIXION"/>
        <w:tabs>
          <w:tab w:val="left" w:pos="9214"/>
        </w:tabs>
        <w:spacing w:before="0"/>
        <w:ind w:left="284" w:right="283" w:firstLine="0"/>
        <w:contextualSpacing/>
        <w:jc w:val="center"/>
      </w:pPr>
      <w:r w:rsidRPr="00CE35D1">
        <w:rPr>
          <w:noProof/>
        </w:rPr>
        <w:lastRenderedPageBreak/>
        <w:drawing>
          <wp:inline distT="0" distB="0" distL="0" distR="0">
            <wp:extent cx="5812155" cy="299783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  <w:r w:rsidRPr="00CE35D1">
        <w:t>Рисунок Г.2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</w:pPr>
      <w:r>
        <w:rPr>
          <w:noProof/>
        </w:rPr>
        <w:pict>
          <v:roundrect id="_x0000_s1078" style="position:absolute;left:0;text-align:left;margin-left:-2.7pt;margin-top:3.8pt;width:38.75pt;height:7.15pt;z-index:251666432" arcsize="10923f" fillcolor="#a5a5a5" strokecolor="#a5a5a5"/>
        </w:pict>
      </w:r>
      <w:r w:rsidR="003A3D61" w:rsidRPr="00CE35D1">
        <w:t xml:space="preserve">                - обогреватели электрические конвекционные;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79" style="position:absolute;left:0;text-align:left;margin-left:-1.6pt;margin-top:4.5pt;width:22.4pt;height:7.15pt;z-index:251667456" arcsize="10923f" fillcolor="#00b0f0" strokecolor="#00b0f0" strokeweight="3pt">
            <v:shadow type="perspective" color="#243f60" opacity=".5" offset="1pt" offset2="-1pt"/>
          </v:roundrect>
        </w:pict>
      </w:r>
      <w:r w:rsidR="003A3D61" w:rsidRPr="00CE35D1">
        <w:t xml:space="preserve">           - </w:t>
      </w:r>
      <w:proofErr w:type="spellStart"/>
      <w:r w:rsidR="003A3D61" w:rsidRPr="00CE35D1">
        <w:rPr>
          <w:szCs w:val="22"/>
        </w:rPr>
        <w:t>облучатели-рециркуляторы</w:t>
      </w:r>
      <w:proofErr w:type="spellEnd"/>
      <w:r w:rsidR="003A3D61" w:rsidRPr="00CE35D1">
        <w:rPr>
          <w:szCs w:val="22"/>
        </w:rPr>
        <w:t xml:space="preserve"> воздуха;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80" style="position:absolute;left:0;text-align:left;margin-left:-2.7pt;margin-top:3.15pt;width:44.2pt;height:12.55pt;z-index:251668480" arcsize="10923f" fillcolor="#00b050" strokecolor="#00b050"/>
        </w:pict>
      </w:r>
      <w:r w:rsidR="003A3D61" w:rsidRPr="00CE35D1">
        <w:t xml:space="preserve">                  - </w:t>
      </w:r>
      <w:r w:rsidR="003A3D61" w:rsidRPr="00CE35D1">
        <w:rPr>
          <w:szCs w:val="22"/>
        </w:rPr>
        <w:t>блок кондиционера;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1.1</w:t>
      </w:r>
      <w:r w:rsidRPr="00CE35D1">
        <w:rPr>
          <w:szCs w:val="22"/>
        </w:rPr>
        <w:t xml:space="preserve"> - аппарат ультразвуковой диагностический;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1.2</w:t>
      </w:r>
      <w:r w:rsidRPr="00CE35D1">
        <w:rPr>
          <w:szCs w:val="22"/>
        </w:rPr>
        <w:t xml:space="preserve"> - </w:t>
      </w:r>
      <w:r w:rsidRPr="00CE35D1">
        <w:t>гинекологическое кресло</w:t>
      </w:r>
      <w:r w:rsidRPr="00CE35D1">
        <w:rPr>
          <w:szCs w:val="22"/>
        </w:rPr>
        <w:t>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1.3</w:t>
      </w:r>
      <w:r w:rsidRPr="00CE35D1">
        <w:rPr>
          <w:szCs w:val="22"/>
        </w:rPr>
        <w:t xml:space="preserve"> - </w:t>
      </w:r>
      <w:proofErr w:type="spellStart"/>
      <w:r w:rsidRPr="00CE35D1">
        <w:rPr>
          <w:szCs w:val="22"/>
        </w:rPr>
        <w:t>кольпоскоп</w:t>
      </w:r>
      <w:proofErr w:type="spellEnd"/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3</w:t>
      </w:r>
      <w:r w:rsidRPr="00CE35D1">
        <w:rPr>
          <w:szCs w:val="22"/>
        </w:rPr>
        <w:t>.</w:t>
      </w:r>
      <w:r w:rsidRPr="00CE35D1">
        <w:rPr>
          <w:color w:val="FF0000"/>
          <w:szCs w:val="22"/>
        </w:rPr>
        <w:t xml:space="preserve">1 </w:t>
      </w:r>
      <w:r w:rsidRPr="00CE35D1">
        <w:rPr>
          <w:szCs w:val="22"/>
        </w:rPr>
        <w:t>-</w:t>
      </w:r>
      <w:r w:rsidRPr="00CE35D1">
        <w:rPr>
          <w:color w:val="FF0000"/>
          <w:szCs w:val="22"/>
        </w:rPr>
        <w:t xml:space="preserve">  </w:t>
      </w:r>
      <w:r w:rsidRPr="00CE35D1">
        <w:rPr>
          <w:szCs w:val="22"/>
        </w:rPr>
        <w:t>весы напольные медицинские электронные и ростомер;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color w:val="FF0000"/>
          <w:szCs w:val="22"/>
        </w:rPr>
      </w:pPr>
      <w:r w:rsidRPr="00CE35D1">
        <w:rPr>
          <w:color w:val="FF0000"/>
          <w:szCs w:val="22"/>
        </w:rPr>
        <w:t xml:space="preserve"> 4.1 </w:t>
      </w:r>
      <w:r w:rsidRPr="00CE35D1">
        <w:rPr>
          <w:szCs w:val="22"/>
        </w:rPr>
        <w:t>-</w:t>
      </w:r>
      <w:r w:rsidRPr="00CE35D1">
        <w:rPr>
          <w:color w:val="FF0000"/>
          <w:szCs w:val="22"/>
        </w:rPr>
        <w:t xml:space="preserve"> </w:t>
      </w:r>
      <w:r w:rsidRPr="00CE35D1">
        <w:rPr>
          <w:szCs w:val="22"/>
        </w:rPr>
        <w:t>электрогенераторная установка;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color w:val="FF0000"/>
          <w:szCs w:val="22"/>
        </w:rPr>
      </w:pPr>
      <w:r w:rsidRPr="00CE35D1">
        <w:rPr>
          <w:color w:val="FF0000"/>
          <w:szCs w:val="22"/>
        </w:rPr>
        <w:t xml:space="preserve"> 5.1 </w:t>
      </w:r>
      <w:r w:rsidRPr="00CE35D1">
        <w:rPr>
          <w:szCs w:val="22"/>
        </w:rPr>
        <w:t>- блок кондиционера.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6</w:t>
      </w:r>
      <w:r w:rsidRPr="00CE35D1">
        <w:rPr>
          <w:color w:val="FF0000"/>
        </w:rPr>
        <w:t>.1</w:t>
      </w:r>
      <w:r w:rsidRPr="00CE35D1">
        <w:t xml:space="preserve"> - </w:t>
      </w:r>
      <w:r w:rsidRPr="00CE35D1">
        <w:rPr>
          <w:szCs w:val="22"/>
        </w:rPr>
        <w:t>многофункциональный автономный преобразователь энергии.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7</w:t>
      </w:r>
      <w:r w:rsidRPr="00CE35D1">
        <w:rPr>
          <w:color w:val="FF0000"/>
        </w:rPr>
        <w:t>.1</w:t>
      </w:r>
      <w:r w:rsidRPr="00CE35D1">
        <w:t xml:space="preserve"> - </w:t>
      </w:r>
      <w:r w:rsidRPr="00CE35D1">
        <w:rPr>
          <w:szCs w:val="22"/>
        </w:rPr>
        <w:t>промышленная воздушная завеса;</w:t>
      </w: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tabs>
          <w:tab w:val="left" w:pos="9214"/>
        </w:tabs>
        <w:spacing w:before="0"/>
        <w:ind w:left="927" w:right="283" w:firstLine="0"/>
        <w:contextualSpacing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  <w:r w:rsidRPr="00CE35D1">
        <w:lastRenderedPageBreak/>
        <w:t>Схема расположения штатных мест медицинских и специальных изделий в Комплексе на базе транспортного средства 185514. В составе кабинетов  «</w:t>
      </w:r>
      <w:r w:rsidR="00AA66F0" w:rsidRPr="00CE35D1">
        <w:t>Гинекология</w:t>
      </w:r>
      <w:r w:rsidRPr="00CE35D1">
        <w:t>» (Рисунок Г.3)</w:t>
      </w: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  <w:r w:rsidRPr="00CE35D1">
        <w:rPr>
          <w:noProof/>
        </w:rPr>
        <w:drawing>
          <wp:inline distT="0" distB="0" distL="0" distR="0">
            <wp:extent cx="5815965" cy="3094355"/>
            <wp:effectExtent l="19050" t="0" r="0" b="0"/>
            <wp:docPr id="2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  <w:r w:rsidRPr="00CE35D1">
        <w:t>Рисунок Г.3.</w:t>
      </w: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64251" w:rsidP="003A3D61">
      <w:pPr>
        <w:pStyle w:val="DIXION"/>
        <w:spacing w:before="0"/>
        <w:ind w:left="-284" w:firstLine="142"/>
        <w:jc w:val="left"/>
      </w:pPr>
      <w:r>
        <w:rPr>
          <w:noProof/>
        </w:rPr>
        <w:pict>
          <v:roundrect id="_x0000_s1072" style="position:absolute;left:0;text-align:left;margin-left:-2.7pt;margin-top:3.8pt;width:38.75pt;height:7.15pt;z-index:251660288" arcsize="10923f" fillcolor="#a5a5a5" strokecolor="#a5a5a5"/>
        </w:pict>
      </w:r>
      <w:r w:rsidR="003A3D61" w:rsidRPr="00CE35D1">
        <w:t xml:space="preserve">                - обогреватели электрические конвекционные;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73" style="position:absolute;left:0;text-align:left;margin-left:-1.6pt;margin-top:4.5pt;width:22.4pt;height:7.15pt;z-index:251661312" arcsize="10923f" fillcolor="#00b0f0" strokecolor="#00b0f0" strokeweight="3pt">
            <v:shadow type="perspective" color="#243f60" opacity=".5" offset="1pt" offset2="-1pt"/>
          </v:roundrect>
        </w:pict>
      </w:r>
      <w:r w:rsidR="003A3D61" w:rsidRPr="00CE35D1">
        <w:t xml:space="preserve">           - </w:t>
      </w:r>
      <w:proofErr w:type="spellStart"/>
      <w:r w:rsidR="003A3D61" w:rsidRPr="00CE35D1">
        <w:rPr>
          <w:szCs w:val="22"/>
        </w:rPr>
        <w:t>облучатели-рециркуляторы</w:t>
      </w:r>
      <w:proofErr w:type="spellEnd"/>
      <w:r w:rsidR="003A3D61" w:rsidRPr="00CE35D1">
        <w:rPr>
          <w:szCs w:val="22"/>
        </w:rPr>
        <w:t xml:space="preserve"> воздуха;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74" style="position:absolute;left:0;text-align:left;margin-left:-2.7pt;margin-top:3.15pt;width:44.2pt;height:12.55pt;z-index:251662336" arcsize="10923f" fillcolor="#00b050" strokecolor="#00b050"/>
        </w:pict>
      </w:r>
      <w:r w:rsidR="003A3D61" w:rsidRPr="00CE35D1">
        <w:t xml:space="preserve">                  - </w:t>
      </w:r>
      <w:r w:rsidR="003A3D61" w:rsidRPr="00CE35D1">
        <w:rPr>
          <w:szCs w:val="22"/>
        </w:rPr>
        <w:t>блок кондиционера;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1.1</w:t>
      </w:r>
      <w:r w:rsidRPr="00CE35D1">
        <w:rPr>
          <w:szCs w:val="22"/>
        </w:rPr>
        <w:t xml:space="preserve"> - весы напольные;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1.2</w:t>
      </w:r>
      <w:r w:rsidRPr="00CE35D1">
        <w:rPr>
          <w:szCs w:val="22"/>
        </w:rPr>
        <w:t xml:space="preserve"> - </w:t>
      </w:r>
      <w:r w:rsidRPr="00CE35D1">
        <w:t>гинекологическое кресло</w:t>
      </w:r>
      <w:r w:rsidRPr="00CE35D1">
        <w:rPr>
          <w:szCs w:val="22"/>
        </w:rPr>
        <w:t>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1.3</w:t>
      </w:r>
      <w:r w:rsidRPr="00CE35D1">
        <w:rPr>
          <w:szCs w:val="22"/>
        </w:rPr>
        <w:t xml:space="preserve"> - прибор приемно-контрольный охранный;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1.4</w:t>
      </w:r>
      <w:r w:rsidRPr="00CE35D1">
        <w:rPr>
          <w:szCs w:val="22"/>
        </w:rPr>
        <w:t xml:space="preserve"> - электрогенераторная установка;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2</w:t>
      </w:r>
      <w:r w:rsidRPr="00CE35D1">
        <w:rPr>
          <w:color w:val="FF0000"/>
        </w:rPr>
        <w:t>.1</w:t>
      </w:r>
      <w:r w:rsidRPr="00CE35D1">
        <w:t xml:space="preserve"> - </w:t>
      </w:r>
      <w:r w:rsidRPr="00CE35D1">
        <w:rPr>
          <w:szCs w:val="22"/>
        </w:rPr>
        <w:t>промышленная воздушная завеса;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2</w:t>
      </w:r>
      <w:r w:rsidRPr="00CE35D1">
        <w:rPr>
          <w:color w:val="FF0000"/>
        </w:rPr>
        <w:t>.2</w:t>
      </w:r>
      <w:r w:rsidRPr="00CE35D1">
        <w:t xml:space="preserve"> - </w:t>
      </w:r>
      <w:r w:rsidRPr="00CE35D1">
        <w:rPr>
          <w:szCs w:val="22"/>
        </w:rPr>
        <w:t>воздушный отопитель;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2</w:t>
      </w:r>
      <w:r w:rsidRPr="00CE35D1">
        <w:rPr>
          <w:color w:val="FF0000"/>
        </w:rPr>
        <w:t>.3</w:t>
      </w:r>
      <w:r w:rsidRPr="00CE35D1">
        <w:t xml:space="preserve"> - </w:t>
      </w:r>
      <w:r w:rsidRPr="00CE35D1">
        <w:rPr>
          <w:szCs w:val="22"/>
        </w:rPr>
        <w:t>многофункциональный автономный преобразователь энергии.</w:t>
      </w: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  <w:r w:rsidRPr="00CE35D1">
        <w:lastRenderedPageBreak/>
        <w:t>Схема расположения штатных мест медицинских и специальных изделий в Комплексе на базе транспортного средства 385427,385527. В составе кабинетов  «Диагностика», «Гинекология» (Рисунок Г.4)</w:t>
      </w: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  <w:r w:rsidRPr="00CE35D1">
        <w:rPr>
          <w:noProof/>
        </w:rPr>
        <w:drawing>
          <wp:inline distT="0" distB="0" distL="0" distR="0">
            <wp:extent cx="5943600" cy="3498215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61" w:rsidRPr="00CE35D1" w:rsidRDefault="003A3D61" w:rsidP="003A3D61">
      <w:pPr>
        <w:pStyle w:val="DIXION"/>
        <w:spacing w:before="0"/>
        <w:ind w:left="-284" w:firstLine="142"/>
        <w:jc w:val="center"/>
      </w:pPr>
    </w:p>
    <w:p w:rsidR="003A3D61" w:rsidRPr="00CE35D1" w:rsidRDefault="00364251" w:rsidP="003A3D61">
      <w:pPr>
        <w:pStyle w:val="DIXION"/>
        <w:spacing w:before="0"/>
        <w:ind w:left="-284" w:firstLine="142"/>
        <w:jc w:val="left"/>
      </w:pPr>
      <w:r>
        <w:rPr>
          <w:noProof/>
        </w:rPr>
        <w:pict>
          <v:roundrect id="_x0000_s1081" style="position:absolute;left:0;text-align:left;margin-left:-2.7pt;margin-top:3.8pt;width:38.75pt;height:7.15pt;z-index:251669504" arcsize="10923f" fillcolor="#a5a5a5" strokecolor="#a5a5a5"/>
        </w:pict>
      </w:r>
      <w:r w:rsidR="003A3D61" w:rsidRPr="00CE35D1">
        <w:t xml:space="preserve">                - обогреватели электрические конвекционные;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82" style="position:absolute;left:0;text-align:left;margin-left:-1.6pt;margin-top:4.5pt;width:22.4pt;height:7.15pt;z-index:251670528" arcsize="10923f" fillcolor="#00b0f0" strokecolor="#00b0f0" strokeweight="3pt">
            <v:shadow type="perspective" color="#243f60" opacity=".5" offset="1pt" offset2="-1pt"/>
          </v:roundrect>
        </w:pict>
      </w:r>
      <w:r w:rsidR="003A3D61" w:rsidRPr="00CE35D1">
        <w:t xml:space="preserve">           - </w:t>
      </w:r>
      <w:proofErr w:type="spellStart"/>
      <w:r w:rsidR="003A3D61" w:rsidRPr="00CE35D1">
        <w:rPr>
          <w:szCs w:val="22"/>
        </w:rPr>
        <w:t>облучатели-рециркуляторы</w:t>
      </w:r>
      <w:proofErr w:type="spellEnd"/>
      <w:r w:rsidR="003A3D61" w:rsidRPr="00CE35D1">
        <w:rPr>
          <w:szCs w:val="22"/>
        </w:rPr>
        <w:t xml:space="preserve"> воздуха;</w:t>
      </w:r>
    </w:p>
    <w:p w:rsidR="003A3D61" w:rsidRPr="00CE35D1" w:rsidRDefault="0036425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83" style="position:absolute;left:0;text-align:left;margin-left:-2.7pt;margin-top:3.15pt;width:44.2pt;height:12.55pt;z-index:251671552" arcsize="10923f" fillcolor="#00b050" strokecolor="#00b050"/>
        </w:pict>
      </w:r>
      <w:r w:rsidR="003A3D61" w:rsidRPr="00CE35D1">
        <w:t xml:space="preserve">                  - </w:t>
      </w:r>
      <w:r w:rsidR="003A3D61" w:rsidRPr="00CE35D1">
        <w:rPr>
          <w:szCs w:val="22"/>
        </w:rPr>
        <w:t>блок кондиционера;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1.1</w:t>
      </w:r>
      <w:r w:rsidRPr="00CE35D1">
        <w:rPr>
          <w:szCs w:val="22"/>
        </w:rPr>
        <w:t xml:space="preserve"> - холодильник;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C00000"/>
          <w:szCs w:val="22"/>
        </w:rPr>
        <w:t xml:space="preserve"> 2</w:t>
      </w:r>
      <w:r w:rsidRPr="00CE35D1">
        <w:rPr>
          <w:szCs w:val="22"/>
        </w:rPr>
        <w:t>.</w:t>
      </w:r>
      <w:r w:rsidRPr="00CE35D1">
        <w:rPr>
          <w:color w:val="C00000"/>
          <w:szCs w:val="22"/>
        </w:rPr>
        <w:t xml:space="preserve">1 </w:t>
      </w:r>
      <w:r w:rsidRPr="00CE35D1">
        <w:rPr>
          <w:szCs w:val="22"/>
        </w:rPr>
        <w:t>- аппарат ультразвуковой диагностический;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2.2</w:t>
      </w:r>
      <w:r w:rsidRPr="00CE35D1">
        <w:rPr>
          <w:szCs w:val="22"/>
        </w:rPr>
        <w:t xml:space="preserve"> - весы напольные;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2.3</w:t>
      </w:r>
      <w:r w:rsidRPr="00CE35D1">
        <w:rPr>
          <w:szCs w:val="22"/>
        </w:rPr>
        <w:t xml:space="preserve"> - </w:t>
      </w:r>
      <w:r w:rsidRPr="00CE35D1">
        <w:t>гинекологическое кресло</w:t>
      </w:r>
      <w:r w:rsidRPr="00CE35D1">
        <w:rPr>
          <w:szCs w:val="22"/>
        </w:rPr>
        <w:t>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4.1</w:t>
      </w:r>
      <w:r w:rsidRPr="00CE35D1">
        <w:rPr>
          <w:szCs w:val="22"/>
        </w:rPr>
        <w:t xml:space="preserve"> - электрогенераторная установка;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4</w:t>
      </w:r>
      <w:r w:rsidRPr="00CE35D1">
        <w:rPr>
          <w:color w:val="FF0000"/>
        </w:rPr>
        <w:t>.4</w:t>
      </w:r>
      <w:r w:rsidRPr="00CE35D1">
        <w:t xml:space="preserve"> - </w:t>
      </w:r>
      <w:r w:rsidRPr="00CE35D1">
        <w:rPr>
          <w:szCs w:val="22"/>
        </w:rPr>
        <w:t>многофункциональный автономный преобразователь энергии.</w:t>
      </w:r>
    </w:p>
    <w:p w:rsidR="003A3D61" w:rsidRPr="00CE35D1" w:rsidRDefault="003A3D61" w:rsidP="003A3D61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4</w:t>
      </w:r>
      <w:r w:rsidRPr="00CE35D1">
        <w:rPr>
          <w:color w:val="C00000"/>
        </w:rPr>
        <w:t>.3</w:t>
      </w:r>
      <w:r w:rsidRPr="00CE35D1">
        <w:t xml:space="preserve"> – внешний блок кондиционера</w:t>
      </w: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  <w:r w:rsidRPr="00CE35D1">
        <w:lastRenderedPageBreak/>
        <w:t>Схема расположения штатных мест медицинских и специальных изделий в Комплексе на базе транспортного средства 185514. В составе кабинетов  «Вакцинация»  (Рисунок Г.5)</w:t>
      </w: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  <w:r w:rsidRPr="00CE35D1">
        <w:rPr>
          <w:noProof/>
        </w:rPr>
        <w:drawing>
          <wp:inline distT="0" distB="0" distL="0" distR="0">
            <wp:extent cx="5932805" cy="294513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  <w:r w:rsidRPr="00CE35D1">
        <w:t>Рисунок Г.5</w:t>
      </w:r>
    </w:p>
    <w:p w:rsidR="00B07F49" w:rsidRPr="00CE35D1" w:rsidRDefault="00B07F49" w:rsidP="00B07F49">
      <w:pPr>
        <w:pStyle w:val="DIXION"/>
        <w:spacing w:before="0"/>
        <w:ind w:left="-284" w:firstLine="142"/>
        <w:jc w:val="center"/>
      </w:pPr>
    </w:p>
    <w:p w:rsidR="00B07F49" w:rsidRPr="00CE35D1" w:rsidRDefault="00364251" w:rsidP="00B07F49">
      <w:pPr>
        <w:pStyle w:val="DIXION"/>
        <w:spacing w:before="0"/>
        <w:ind w:left="-284" w:firstLine="142"/>
        <w:jc w:val="left"/>
      </w:pPr>
      <w:r>
        <w:rPr>
          <w:noProof/>
        </w:rPr>
        <w:pict>
          <v:roundrect id="_x0000_s1084" style="position:absolute;left:0;text-align:left;margin-left:-2.7pt;margin-top:3.8pt;width:38.75pt;height:7.15pt;z-index:251673600" arcsize="10923f" fillcolor="#a5a5a5" strokecolor="#a5a5a5"/>
        </w:pict>
      </w:r>
      <w:r w:rsidR="00B07F49" w:rsidRPr="00CE35D1">
        <w:t xml:space="preserve">                - обогреватели электрические конвекционные;</w:t>
      </w:r>
    </w:p>
    <w:p w:rsidR="00B07F49" w:rsidRPr="00CE35D1" w:rsidRDefault="00364251" w:rsidP="00B07F49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85" style="position:absolute;left:0;text-align:left;margin-left:-1.6pt;margin-top:4.5pt;width:22.4pt;height:7.15pt;z-index:251674624" arcsize="10923f" fillcolor="#00b0f0" strokecolor="#00b0f0" strokeweight="3pt">
            <v:shadow type="perspective" color="#243f60" opacity=".5" offset="1pt" offset2="-1pt"/>
          </v:roundrect>
        </w:pict>
      </w:r>
      <w:r w:rsidR="00B07F49" w:rsidRPr="00CE35D1">
        <w:t xml:space="preserve">           - </w:t>
      </w:r>
      <w:proofErr w:type="spellStart"/>
      <w:r w:rsidR="00B07F49" w:rsidRPr="00CE35D1">
        <w:rPr>
          <w:szCs w:val="22"/>
        </w:rPr>
        <w:t>облучатели-рециркуляторы</w:t>
      </w:r>
      <w:proofErr w:type="spellEnd"/>
      <w:r w:rsidR="00B07F49" w:rsidRPr="00CE35D1">
        <w:rPr>
          <w:szCs w:val="22"/>
        </w:rPr>
        <w:t xml:space="preserve"> воздуха;</w:t>
      </w:r>
    </w:p>
    <w:p w:rsidR="00B07F49" w:rsidRPr="00CE35D1" w:rsidRDefault="00364251" w:rsidP="00B07F49">
      <w:pPr>
        <w:pStyle w:val="DIXION"/>
        <w:spacing w:before="0"/>
        <w:ind w:left="-284" w:firstLine="142"/>
        <w:jc w:val="left"/>
        <w:rPr>
          <w:szCs w:val="22"/>
        </w:rPr>
      </w:pPr>
      <w:r w:rsidRPr="00364251">
        <w:rPr>
          <w:noProof/>
        </w:rPr>
        <w:pict>
          <v:roundrect id="_x0000_s1086" style="position:absolute;left:0;text-align:left;margin-left:-2.7pt;margin-top:3.15pt;width:44.2pt;height:12.55pt;z-index:251675648" arcsize="10923f" fillcolor="#00b050" strokecolor="#00b050"/>
        </w:pict>
      </w:r>
      <w:r w:rsidR="00B07F49" w:rsidRPr="00CE35D1">
        <w:t xml:space="preserve">                  - </w:t>
      </w:r>
      <w:r w:rsidR="00B07F49" w:rsidRPr="00CE35D1">
        <w:rPr>
          <w:szCs w:val="22"/>
        </w:rPr>
        <w:t>блок кондиционера;</w:t>
      </w:r>
    </w:p>
    <w:p w:rsidR="00B07F49" w:rsidRPr="00CE35D1" w:rsidRDefault="00B07F49" w:rsidP="00B07F49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1.1</w:t>
      </w:r>
      <w:r w:rsidRPr="00CE35D1">
        <w:rPr>
          <w:szCs w:val="22"/>
        </w:rPr>
        <w:t xml:space="preserve"> – воздушная завеса;</w:t>
      </w:r>
    </w:p>
    <w:p w:rsidR="00B07F49" w:rsidRPr="00CE35D1" w:rsidRDefault="00B07F49" w:rsidP="00B07F49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C00000"/>
          <w:szCs w:val="22"/>
        </w:rPr>
        <w:t xml:space="preserve"> 1.2 </w:t>
      </w:r>
      <w:r w:rsidRPr="00CE35D1">
        <w:rPr>
          <w:szCs w:val="22"/>
        </w:rPr>
        <w:t>- многофункциональный автономный преобразователь энергии;</w:t>
      </w:r>
    </w:p>
    <w:p w:rsidR="00B07F49" w:rsidRPr="00CE35D1" w:rsidRDefault="00B07F49" w:rsidP="00B07F49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1.3</w:t>
      </w:r>
      <w:r w:rsidRPr="00CE35D1">
        <w:rPr>
          <w:szCs w:val="22"/>
        </w:rPr>
        <w:t xml:space="preserve"> - прибор приемно-контрольный охранный;</w:t>
      </w:r>
    </w:p>
    <w:p w:rsidR="00B07F49" w:rsidRPr="00CE35D1" w:rsidRDefault="00B07F49" w:rsidP="00B07F49">
      <w:pPr>
        <w:pStyle w:val="DIXION"/>
        <w:spacing w:before="0"/>
        <w:ind w:left="-284" w:firstLine="142"/>
        <w:jc w:val="left"/>
      </w:pPr>
      <w:r w:rsidRPr="00CE35D1">
        <w:rPr>
          <w:color w:val="FF0000"/>
          <w:szCs w:val="22"/>
        </w:rPr>
        <w:t xml:space="preserve"> 1.4</w:t>
      </w:r>
      <w:r w:rsidRPr="00CE35D1">
        <w:rPr>
          <w:szCs w:val="22"/>
        </w:rPr>
        <w:t xml:space="preserve"> - </w:t>
      </w:r>
      <w:r w:rsidRPr="00CE35D1">
        <w:t>морозильник</w:t>
      </w:r>
      <w:r w:rsidRPr="00CE35D1">
        <w:rPr>
          <w:szCs w:val="22"/>
        </w:rPr>
        <w:t>;</w:t>
      </w:r>
    </w:p>
    <w:p w:rsidR="00B07F49" w:rsidRPr="00CE35D1" w:rsidRDefault="00B07F49" w:rsidP="00B07F49">
      <w:pPr>
        <w:pStyle w:val="DIXION"/>
        <w:spacing w:before="0"/>
        <w:ind w:left="-284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1.5</w:t>
      </w:r>
      <w:r w:rsidRPr="00CE35D1">
        <w:rPr>
          <w:szCs w:val="22"/>
        </w:rPr>
        <w:t xml:space="preserve"> - электрогенераторная установка.</w:t>
      </w:r>
    </w:p>
    <w:p w:rsidR="00D8486E" w:rsidRPr="00CE35D1" w:rsidRDefault="00D8486E" w:rsidP="00B07F49">
      <w:pPr>
        <w:pStyle w:val="DIXION"/>
        <w:spacing w:before="0"/>
        <w:ind w:left="-284" w:firstLine="142"/>
        <w:jc w:val="left"/>
        <w:rPr>
          <w:szCs w:val="22"/>
        </w:rPr>
      </w:pPr>
    </w:p>
    <w:p w:rsidR="00D8486E" w:rsidRPr="00CE35D1" w:rsidRDefault="00D8486E" w:rsidP="00D8486E">
      <w:pPr>
        <w:pStyle w:val="DIXION"/>
        <w:spacing w:before="0"/>
        <w:ind w:left="-142" w:right="283" w:firstLine="0"/>
        <w:jc w:val="left"/>
        <w:rPr>
          <w:szCs w:val="22"/>
        </w:rPr>
      </w:pPr>
      <w:r w:rsidRPr="00CE35D1">
        <w:t>Схема расположения штатных мест медицинских и специальных изделий Комплекса на базе транспортного средства 71497-0000010 В составе кабинетов «Диагностика», «Предрейсовый и послерейсовый осмотр»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noProof/>
          <w:szCs w:val="22"/>
        </w:rPr>
        <w:drawing>
          <wp:inline distT="0" distB="0" distL="0" distR="0">
            <wp:extent cx="5638800" cy="3057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</w:p>
    <w:p w:rsidR="00D8486E" w:rsidRPr="00CE35D1" w:rsidRDefault="00364251" w:rsidP="00D8486E">
      <w:pPr>
        <w:pStyle w:val="DIXION"/>
        <w:spacing w:before="0"/>
        <w:ind w:left="-284" w:right="283" w:firstLine="142"/>
        <w:jc w:val="left"/>
      </w:pPr>
      <w:r>
        <w:pict>
          <v:roundrect id="_x0000_s1087" style="position:absolute;left:0;text-align:left;margin-left:-2.7pt;margin-top:3.8pt;width:38.75pt;height:7.15pt;z-index:251677696" arcsize="10923f" fillcolor="#a5a5a5" strokecolor="#a5a5a5"/>
        </w:pict>
      </w:r>
      <w:r w:rsidR="00D8486E" w:rsidRPr="00CE35D1">
        <w:t xml:space="preserve">                - обогреватели электрические конвекционные;</w:t>
      </w:r>
    </w:p>
    <w:p w:rsidR="00D8486E" w:rsidRPr="00CE35D1" w:rsidRDefault="00364251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364251">
        <w:pict>
          <v:roundrect id="_x0000_s1088" style="position:absolute;left:0;text-align:left;margin-left:-1.6pt;margin-top:4.5pt;width:22.4pt;height:7.15pt;z-index:251678720" arcsize="10923f" fillcolor="#00b0f0" strokecolor="#00b0f0" strokeweight="3pt">
            <v:shadow type="perspective" color="#243f60" opacity=".5" offset="1pt" offset2="-1pt"/>
          </v:roundrect>
        </w:pict>
      </w:r>
      <w:r w:rsidR="00D8486E" w:rsidRPr="00CE35D1">
        <w:t xml:space="preserve">           - </w:t>
      </w:r>
      <w:proofErr w:type="spellStart"/>
      <w:r w:rsidR="00D8486E" w:rsidRPr="00CE35D1">
        <w:rPr>
          <w:szCs w:val="22"/>
        </w:rPr>
        <w:t>облучатели-рециркуляторы</w:t>
      </w:r>
      <w:proofErr w:type="spellEnd"/>
      <w:r w:rsidR="00D8486E" w:rsidRPr="00CE35D1">
        <w:rPr>
          <w:szCs w:val="22"/>
        </w:rPr>
        <w:t xml:space="preserve"> воздуха;</w:t>
      </w:r>
    </w:p>
    <w:p w:rsidR="00D8486E" w:rsidRPr="00CE35D1" w:rsidRDefault="00364251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364251">
        <w:pict>
          <v:roundrect id="_x0000_s1089" style="position:absolute;left:0;text-align:left;margin-left:-2.7pt;margin-top:3.15pt;width:44.2pt;height:12.55pt;z-index:251679744" arcsize="10923f" fillcolor="#00b050" strokecolor="#00b050"/>
        </w:pict>
      </w:r>
      <w:r w:rsidR="00D8486E" w:rsidRPr="00CE35D1">
        <w:t xml:space="preserve">                  - </w:t>
      </w:r>
      <w:r w:rsidR="00D8486E" w:rsidRPr="00CE35D1">
        <w:rPr>
          <w:szCs w:val="22"/>
        </w:rPr>
        <w:t>блок кондиционера;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1.1</w:t>
      </w:r>
      <w:r w:rsidRPr="00CE35D1">
        <w:rPr>
          <w:szCs w:val="22"/>
        </w:rPr>
        <w:t xml:space="preserve"> – автономный отопитель;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color w:val="C00000"/>
          <w:szCs w:val="22"/>
        </w:rPr>
        <w:t xml:space="preserve"> 2</w:t>
      </w:r>
      <w:r w:rsidRPr="00CE35D1">
        <w:rPr>
          <w:szCs w:val="22"/>
        </w:rPr>
        <w:t>.</w:t>
      </w:r>
      <w:r w:rsidRPr="00CE35D1">
        <w:rPr>
          <w:color w:val="C00000"/>
          <w:szCs w:val="22"/>
        </w:rPr>
        <w:t xml:space="preserve">1 </w:t>
      </w:r>
      <w:r w:rsidRPr="00CE35D1">
        <w:rPr>
          <w:szCs w:val="22"/>
        </w:rPr>
        <w:t>- аппарат ультразвуковой диагностический;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2.2</w:t>
      </w:r>
      <w:r w:rsidRPr="00CE35D1">
        <w:rPr>
          <w:szCs w:val="22"/>
        </w:rPr>
        <w:t xml:space="preserve"> - весы напольные;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</w:pPr>
      <w:r w:rsidRPr="00CE35D1">
        <w:rPr>
          <w:color w:val="FF0000"/>
          <w:szCs w:val="22"/>
        </w:rPr>
        <w:t xml:space="preserve"> 2.3</w:t>
      </w:r>
      <w:r w:rsidRPr="00CE35D1">
        <w:rPr>
          <w:szCs w:val="22"/>
        </w:rPr>
        <w:t xml:space="preserve"> - </w:t>
      </w:r>
      <w:r w:rsidRPr="00CE35D1">
        <w:t>гинекологическое кресло</w:t>
      </w:r>
      <w:r w:rsidRPr="00CE35D1">
        <w:rPr>
          <w:szCs w:val="22"/>
        </w:rPr>
        <w:t>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4.1</w:t>
      </w:r>
      <w:r w:rsidRPr="00CE35D1">
        <w:rPr>
          <w:szCs w:val="22"/>
        </w:rPr>
        <w:t xml:space="preserve"> - электрогенераторная установка;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4</w:t>
      </w:r>
      <w:r w:rsidRPr="00CE35D1">
        <w:rPr>
          <w:color w:val="FF0000"/>
        </w:rPr>
        <w:t>.2</w:t>
      </w:r>
      <w:r w:rsidRPr="00CE35D1">
        <w:t xml:space="preserve"> - </w:t>
      </w:r>
      <w:r w:rsidRPr="00CE35D1">
        <w:rPr>
          <w:szCs w:val="22"/>
        </w:rPr>
        <w:t>многофункциональный автономный преобразователь энергии.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</w:pPr>
      <w:r w:rsidRPr="00CE35D1">
        <w:rPr>
          <w:color w:val="FF0000"/>
          <w:szCs w:val="22"/>
        </w:rPr>
        <w:t xml:space="preserve"> 4</w:t>
      </w:r>
      <w:r w:rsidRPr="00CE35D1">
        <w:rPr>
          <w:color w:val="C00000"/>
        </w:rPr>
        <w:t>.3</w:t>
      </w:r>
      <w:r w:rsidRPr="00CE35D1">
        <w:t xml:space="preserve"> – внешний блок кондиционера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</w:pPr>
      <w:r w:rsidRPr="00CE35D1">
        <w:rPr>
          <w:color w:val="FF0000"/>
          <w:szCs w:val="22"/>
        </w:rPr>
        <w:t xml:space="preserve"> 4</w:t>
      </w:r>
      <w:r w:rsidRPr="00CE35D1">
        <w:t>.</w:t>
      </w:r>
      <w:r w:rsidRPr="00CE35D1">
        <w:rPr>
          <w:color w:val="FF0000"/>
        </w:rPr>
        <w:t>4</w:t>
      </w:r>
      <w:r w:rsidRPr="00CE35D1">
        <w:t xml:space="preserve"> – электрический щит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</w:pPr>
      <w:r w:rsidRPr="00CE35D1">
        <w:rPr>
          <w:color w:val="FF0000"/>
          <w:szCs w:val="22"/>
        </w:rPr>
        <w:t xml:space="preserve"> 4</w:t>
      </w:r>
      <w:r w:rsidRPr="00CE35D1">
        <w:t>.</w:t>
      </w:r>
      <w:r w:rsidRPr="00CE35D1">
        <w:rPr>
          <w:color w:val="FF0000"/>
        </w:rPr>
        <w:t>5</w:t>
      </w:r>
      <w:r w:rsidRPr="00CE35D1">
        <w:t xml:space="preserve"> – тепловая завеса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  <w:lang w:val="en-US"/>
        </w:rPr>
      </w:pPr>
    </w:p>
    <w:p w:rsidR="00D8486E" w:rsidRPr="00CE35D1" w:rsidRDefault="00D8486E" w:rsidP="00D8486E">
      <w:pPr>
        <w:pStyle w:val="DIXION"/>
        <w:spacing w:before="0"/>
        <w:ind w:left="142" w:right="283" w:firstLine="142"/>
        <w:jc w:val="left"/>
      </w:pPr>
      <w:r w:rsidRPr="00CE35D1">
        <w:t>Схема расположения штатных мест медицинских и специальных изделий Комплекса на базе транспортного средства 71497-0000010</w:t>
      </w:r>
      <w:proofErr w:type="gramStart"/>
      <w:r w:rsidRPr="00CE35D1">
        <w:t xml:space="preserve"> В</w:t>
      </w:r>
      <w:proofErr w:type="gramEnd"/>
      <w:r w:rsidRPr="00CE35D1">
        <w:t xml:space="preserve"> составе кабинетов   «Передвижной пункт медицинского освидетельствования», кабинет «Вакцинация»</w:t>
      </w:r>
    </w:p>
    <w:p w:rsidR="00D8486E" w:rsidRPr="00CE35D1" w:rsidRDefault="00D8486E" w:rsidP="00D8486E">
      <w:pPr>
        <w:pStyle w:val="DIXION"/>
        <w:tabs>
          <w:tab w:val="left" w:pos="1410"/>
        </w:tabs>
        <w:spacing w:before="0"/>
        <w:ind w:right="283" w:firstLine="0"/>
        <w:jc w:val="left"/>
      </w:pPr>
      <w:r w:rsidRPr="00CE35D1">
        <w:tab/>
      </w:r>
      <w:r w:rsidRPr="00CE35D1">
        <w:rPr>
          <w:noProof/>
        </w:rPr>
        <w:drawing>
          <wp:inline distT="0" distB="0" distL="0" distR="0">
            <wp:extent cx="5857875" cy="2990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6E" w:rsidRPr="00CE35D1" w:rsidRDefault="00D8486E" w:rsidP="00D8486E">
      <w:pPr>
        <w:pStyle w:val="DIXION"/>
        <w:spacing w:before="0"/>
        <w:ind w:left="142" w:right="283" w:firstLine="142"/>
        <w:jc w:val="left"/>
      </w:pPr>
    </w:p>
    <w:p w:rsidR="00D8486E" w:rsidRPr="00CE35D1" w:rsidRDefault="00364251" w:rsidP="00D8486E">
      <w:pPr>
        <w:pStyle w:val="DIXION"/>
        <w:spacing w:before="0"/>
        <w:ind w:left="-284" w:right="283" w:firstLine="142"/>
        <w:jc w:val="left"/>
      </w:pPr>
      <w:r>
        <w:pict>
          <v:roundrect id="_x0000_s1090" style="position:absolute;left:0;text-align:left;margin-left:-2.7pt;margin-top:3.8pt;width:38.75pt;height:7.15pt;z-index:251680768" arcsize="10923f" fillcolor="#a5a5a5" strokecolor="#a5a5a5"/>
        </w:pict>
      </w:r>
      <w:r w:rsidR="00D8486E" w:rsidRPr="00CE35D1">
        <w:t xml:space="preserve">                - обогреватели электрические конвекционные;</w:t>
      </w:r>
    </w:p>
    <w:p w:rsidR="00D8486E" w:rsidRPr="00CE35D1" w:rsidRDefault="00364251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364251">
        <w:pict>
          <v:roundrect id="_x0000_s1091" style="position:absolute;left:0;text-align:left;margin-left:-1.6pt;margin-top:4.5pt;width:22.4pt;height:7.15pt;z-index:251681792" arcsize="10923f" fillcolor="#00b0f0" strokecolor="#00b0f0" strokeweight="3pt">
            <v:shadow type="perspective" color="#243f60" opacity=".5" offset="1pt" offset2="-1pt"/>
          </v:roundrect>
        </w:pict>
      </w:r>
      <w:r w:rsidR="00D8486E" w:rsidRPr="00CE35D1">
        <w:t xml:space="preserve">           - </w:t>
      </w:r>
      <w:proofErr w:type="spellStart"/>
      <w:r w:rsidR="00D8486E" w:rsidRPr="00CE35D1">
        <w:rPr>
          <w:szCs w:val="22"/>
        </w:rPr>
        <w:t>облучатели-рециркуляторы</w:t>
      </w:r>
      <w:proofErr w:type="spellEnd"/>
      <w:r w:rsidR="00D8486E" w:rsidRPr="00CE35D1">
        <w:rPr>
          <w:szCs w:val="22"/>
        </w:rPr>
        <w:t xml:space="preserve"> воздуха;</w:t>
      </w:r>
    </w:p>
    <w:p w:rsidR="00D8486E" w:rsidRPr="00CE35D1" w:rsidRDefault="00364251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364251">
        <w:pict>
          <v:roundrect id="_x0000_s1092" style="position:absolute;left:0;text-align:left;margin-left:-2.7pt;margin-top:3.15pt;width:44.2pt;height:12.55pt;z-index:251682816" arcsize="10923f" fillcolor="#00b050" strokecolor="#00b050"/>
        </w:pict>
      </w:r>
      <w:r w:rsidR="00D8486E" w:rsidRPr="00CE35D1">
        <w:t xml:space="preserve">                  - </w:t>
      </w:r>
      <w:r w:rsidR="00D8486E" w:rsidRPr="00CE35D1">
        <w:rPr>
          <w:szCs w:val="22"/>
        </w:rPr>
        <w:t>блок кондиционера;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szCs w:val="22"/>
        </w:rPr>
        <w:t xml:space="preserve"> </w:t>
      </w:r>
      <w:r w:rsidRPr="00CE35D1">
        <w:rPr>
          <w:color w:val="FF0000"/>
          <w:szCs w:val="22"/>
        </w:rPr>
        <w:t>1.1</w:t>
      </w:r>
      <w:r w:rsidRPr="00CE35D1">
        <w:rPr>
          <w:szCs w:val="22"/>
        </w:rPr>
        <w:t xml:space="preserve"> – автономный отопитель;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color w:val="C00000"/>
          <w:szCs w:val="22"/>
        </w:rPr>
        <w:t xml:space="preserve"> 2</w:t>
      </w:r>
      <w:r w:rsidRPr="00CE35D1">
        <w:rPr>
          <w:szCs w:val="22"/>
        </w:rPr>
        <w:t>.</w:t>
      </w:r>
      <w:r w:rsidRPr="00CE35D1">
        <w:rPr>
          <w:color w:val="C00000"/>
          <w:szCs w:val="22"/>
        </w:rPr>
        <w:t xml:space="preserve">1 </w:t>
      </w:r>
      <w:r w:rsidRPr="00CE35D1">
        <w:rPr>
          <w:szCs w:val="22"/>
        </w:rPr>
        <w:t>– медицинский морозильник;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4.1</w:t>
      </w:r>
      <w:r w:rsidRPr="00CE35D1">
        <w:rPr>
          <w:szCs w:val="22"/>
        </w:rPr>
        <w:t xml:space="preserve"> - электрогенераторная установка;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szCs w:val="22"/>
        </w:rPr>
      </w:pPr>
      <w:r w:rsidRPr="00CE35D1">
        <w:rPr>
          <w:color w:val="FF0000"/>
          <w:szCs w:val="22"/>
        </w:rPr>
        <w:t xml:space="preserve"> 4</w:t>
      </w:r>
      <w:r w:rsidRPr="00CE35D1">
        <w:rPr>
          <w:color w:val="FF0000"/>
        </w:rPr>
        <w:t>.2</w:t>
      </w:r>
      <w:r w:rsidRPr="00CE35D1">
        <w:t xml:space="preserve"> - </w:t>
      </w:r>
      <w:r w:rsidRPr="00CE35D1">
        <w:rPr>
          <w:szCs w:val="22"/>
        </w:rPr>
        <w:t>многофункциональный автономный преобразователь энергии.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</w:pPr>
      <w:r w:rsidRPr="00CE35D1">
        <w:rPr>
          <w:color w:val="FF0000"/>
          <w:szCs w:val="22"/>
        </w:rPr>
        <w:t xml:space="preserve"> 4</w:t>
      </w:r>
      <w:r w:rsidRPr="00CE35D1">
        <w:rPr>
          <w:color w:val="C00000"/>
        </w:rPr>
        <w:t>.3</w:t>
      </w:r>
      <w:r w:rsidRPr="00CE35D1">
        <w:t xml:space="preserve"> – внешний блок кондиционера</w:t>
      </w:r>
    </w:p>
    <w:p w:rsidR="00D8486E" w:rsidRPr="00CE35D1" w:rsidRDefault="00D8486E" w:rsidP="00D8486E">
      <w:pPr>
        <w:pStyle w:val="DIXION"/>
        <w:spacing w:before="0"/>
        <w:ind w:left="-284" w:right="283" w:firstLine="142"/>
        <w:jc w:val="left"/>
        <w:rPr>
          <w:color w:val="FF0000"/>
        </w:rPr>
      </w:pPr>
      <w:r w:rsidRPr="00CE35D1">
        <w:rPr>
          <w:color w:val="FF0000"/>
          <w:szCs w:val="22"/>
        </w:rPr>
        <w:t xml:space="preserve"> 4</w:t>
      </w:r>
      <w:r w:rsidRPr="00CE35D1">
        <w:rPr>
          <w:color w:val="FF0000"/>
        </w:rPr>
        <w:t xml:space="preserve">.4 </w:t>
      </w:r>
      <w:r w:rsidRPr="00CE35D1">
        <w:t>– электрический щит</w:t>
      </w:r>
    </w:p>
    <w:p w:rsidR="00D8486E" w:rsidRDefault="00D8486E" w:rsidP="00D8486E">
      <w:pPr>
        <w:pStyle w:val="DIXION"/>
        <w:spacing w:before="0"/>
        <w:ind w:left="-284" w:right="283" w:firstLine="142"/>
        <w:jc w:val="left"/>
      </w:pPr>
      <w:r w:rsidRPr="00CE35D1">
        <w:rPr>
          <w:color w:val="FF0000"/>
          <w:szCs w:val="22"/>
        </w:rPr>
        <w:t xml:space="preserve"> 4</w:t>
      </w:r>
      <w:r w:rsidRPr="00CE35D1">
        <w:rPr>
          <w:color w:val="FF0000"/>
        </w:rPr>
        <w:t>.5</w:t>
      </w:r>
      <w:r w:rsidRPr="00CE35D1">
        <w:t>. – Тепловая завеса</w:t>
      </w:r>
    </w:p>
    <w:p w:rsidR="005778AC" w:rsidRPr="00D8486E" w:rsidRDefault="005778AC" w:rsidP="005778AC">
      <w:pPr>
        <w:pStyle w:val="28"/>
        <w:spacing w:line="240" w:lineRule="auto"/>
        <w:rPr>
          <w:rFonts w:asciiTheme="minorHAnsi" w:hAnsiTheme="minorHAnsi" w:cstheme="minorHAnsi"/>
          <w:b/>
          <w:noProof/>
          <w:szCs w:val="24"/>
        </w:rPr>
      </w:pPr>
    </w:p>
    <w:sectPr w:rsidR="005778AC" w:rsidRPr="00D8486E" w:rsidSect="000F05F1">
      <w:footerReference w:type="default" r:id="rId30"/>
      <w:pgSz w:w="11906" w:h="16838"/>
      <w:pgMar w:top="709" w:right="850" w:bottom="709" w:left="993" w:header="568" w:footer="1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BD2" w:rsidRDefault="00BF0BD2" w:rsidP="00DA6287">
      <w:r>
        <w:separator/>
      </w:r>
    </w:p>
  </w:endnote>
  <w:endnote w:type="continuationSeparator" w:id="0">
    <w:p w:rsidR="00BF0BD2" w:rsidRDefault="00BF0BD2" w:rsidP="00DA62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xieland"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oCyr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Times/Cyrilli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BD2" w:rsidRDefault="00BF0BD2">
    <w:pPr>
      <w:pStyle w:val="a8"/>
      <w:jc w:val="center"/>
    </w:pPr>
  </w:p>
  <w:p w:rsidR="00BF0BD2" w:rsidRDefault="00BF0BD2" w:rsidP="00576DF9">
    <w:pPr>
      <w:pStyle w:val="a8"/>
      <w:ind w:hanging="99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BD2" w:rsidRDefault="00BF0BD2" w:rsidP="00DA6287">
      <w:r>
        <w:separator/>
      </w:r>
    </w:p>
  </w:footnote>
  <w:footnote w:type="continuationSeparator" w:id="0">
    <w:p w:rsidR="00BF0BD2" w:rsidRDefault="00BF0BD2" w:rsidP="00DA62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1F4FF7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6B2E95"/>
    <w:multiLevelType w:val="hybridMultilevel"/>
    <w:tmpl w:val="87C62ED0"/>
    <w:lvl w:ilvl="0" w:tplc="2278A4B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768BD2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FDEEEB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9BED0A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1B0E32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CC4FFD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FE26DC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7102CC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684F78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7F5415"/>
    <w:multiLevelType w:val="singleLevel"/>
    <w:tmpl w:val="DF2EAB08"/>
    <w:lvl w:ilvl="0">
      <w:start w:val="1"/>
      <w:numFmt w:val="decimal"/>
      <w:pStyle w:val="tu2"/>
      <w:lvlText w:val="%1)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087A5D0F"/>
    <w:multiLevelType w:val="singleLevel"/>
    <w:tmpl w:val="4252903A"/>
    <w:lvl w:ilvl="0">
      <w:start w:val="1"/>
      <w:numFmt w:val="decimal"/>
      <w:pStyle w:val="a0"/>
      <w:lvlText w:val="%1"/>
      <w:lvlJc w:val="left"/>
      <w:pPr>
        <w:tabs>
          <w:tab w:val="num" w:pos="2487"/>
        </w:tabs>
        <w:ind w:left="2127" w:firstLine="0"/>
      </w:pPr>
      <w:rPr>
        <w:rFonts w:hint="default"/>
        <w:color w:val="auto"/>
        <w:sz w:val="22"/>
        <w:szCs w:val="22"/>
      </w:rPr>
    </w:lvl>
  </w:abstractNum>
  <w:abstractNum w:abstractNumId="4">
    <w:nsid w:val="0B240FBE"/>
    <w:multiLevelType w:val="hybridMultilevel"/>
    <w:tmpl w:val="30C6A734"/>
    <w:lvl w:ilvl="0" w:tplc="40D23800">
      <w:start w:val="1"/>
      <w:numFmt w:val="decimal"/>
      <w:lvlText w:val="%1."/>
      <w:lvlJc w:val="left"/>
      <w:pPr>
        <w:ind w:left="720" w:hanging="360"/>
      </w:pPr>
    </w:lvl>
    <w:lvl w:ilvl="1" w:tplc="A63244D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3A08F40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58815BE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CEAE5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BFA89E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98862F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A96187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1DC2CA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C618E9"/>
    <w:multiLevelType w:val="singleLevel"/>
    <w:tmpl w:val="7A466B9E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  <w:color w:val="auto"/>
        <w:sz w:val="22"/>
        <w:szCs w:val="22"/>
      </w:rPr>
    </w:lvl>
  </w:abstractNum>
  <w:abstractNum w:abstractNumId="6">
    <w:nsid w:val="0F2653B7"/>
    <w:multiLevelType w:val="hybridMultilevel"/>
    <w:tmpl w:val="DB201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D19DC"/>
    <w:multiLevelType w:val="hybridMultilevel"/>
    <w:tmpl w:val="67FCB29E"/>
    <w:lvl w:ilvl="0" w:tplc="02E0C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80B2E"/>
    <w:multiLevelType w:val="singleLevel"/>
    <w:tmpl w:val="29945714"/>
    <w:lvl w:ilvl="0">
      <w:start w:val="1"/>
      <w:numFmt w:val="decimal"/>
      <w:pStyle w:val="Tab11"/>
      <w:lvlText w:val="%1"/>
      <w:lvlJc w:val="left"/>
      <w:pPr>
        <w:tabs>
          <w:tab w:val="num" w:pos="360"/>
        </w:tabs>
        <w:ind w:left="227" w:hanging="227"/>
      </w:pPr>
    </w:lvl>
  </w:abstractNum>
  <w:abstractNum w:abstractNumId="9">
    <w:nsid w:val="163F20CF"/>
    <w:multiLevelType w:val="hybridMultilevel"/>
    <w:tmpl w:val="DB201772"/>
    <w:lvl w:ilvl="0" w:tplc="967E0970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5FAE1DD6" w:tentative="1">
      <w:start w:val="1"/>
      <w:numFmt w:val="lowerLetter"/>
      <w:lvlText w:val="%2."/>
      <w:lvlJc w:val="left"/>
      <w:pPr>
        <w:ind w:left="1440" w:hanging="360"/>
      </w:pPr>
    </w:lvl>
    <w:lvl w:ilvl="2" w:tplc="FEEA0532" w:tentative="1">
      <w:start w:val="1"/>
      <w:numFmt w:val="lowerRoman"/>
      <w:lvlText w:val="%3."/>
      <w:lvlJc w:val="right"/>
      <w:pPr>
        <w:ind w:left="2160" w:hanging="180"/>
      </w:pPr>
    </w:lvl>
    <w:lvl w:ilvl="3" w:tplc="8C54DCCC" w:tentative="1">
      <w:start w:val="1"/>
      <w:numFmt w:val="decimal"/>
      <w:lvlText w:val="%4."/>
      <w:lvlJc w:val="left"/>
      <w:pPr>
        <w:ind w:left="2880" w:hanging="360"/>
      </w:pPr>
    </w:lvl>
    <w:lvl w:ilvl="4" w:tplc="0B9CB770" w:tentative="1">
      <w:start w:val="1"/>
      <w:numFmt w:val="lowerLetter"/>
      <w:lvlText w:val="%5."/>
      <w:lvlJc w:val="left"/>
      <w:pPr>
        <w:ind w:left="3600" w:hanging="360"/>
      </w:pPr>
    </w:lvl>
    <w:lvl w:ilvl="5" w:tplc="EE76B50E" w:tentative="1">
      <w:start w:val="1"/>
      <w:numFmt w:val="lowerRoman"/>
      <w:lvlText w:val="%6."/>
      <w:lvlJc w:val="right"/>
      <w:pPr>
        <w:ind w:left="4320" w:hanging="180"/>
      </w:pPr>
    </w:lvl>
    <w:lvl w:ilvl="6" w:tplc="9262616A" w:tentative="1">
      <w:start w:val="1"/>
      <w:numFmt w:val="decimal"/>
      <w:lvlText w:val="%7."/>
      <w:lvlJc w:val="left"/>
      <w:pPr>
        <w:ind w:left="5040" w:hanging="360"/>
      </w:pPr>
    </w:lvl>
    <w:lvl w:ilvl="7" w:tplc="A9720FA6" w:tentative="1">
      <w:start w:val="1"/>
      <w:numFmt w:val="lowerLetter"/>
      <w:lvlText w:val="%8."/>
      <w:lvlJc w:val="left"/>
      <w:pPr>
        <w:ind w:left="5760" w:hanging="360"/>
      </w:pPr>
    </w:lvl>
    <w:lvl w:ilvl="8" w:tplc="A1BACB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6294B"/>
    <w:multiLevelType w:val="singleLevel"/>
    <w:tmpl w:val="3926D0FE"/>
    <w:lvl w:ilvl="0">
      <w:numFmt w:val="bullet"/>
      <w:pStyle w:val="tu1-"/>
      <w:lvlText w:val="-"/>
      <w:lvlJc w:val="left"/>
      <w:pPr>
        <w:tabs>
          <w:tab w:val="num" w:pos="845"/>
        </w:tabs>
        <w:ind w:left="845" w:hanging="360"/>
      </w:pPr>
      <w:rPr>
        <w:rFonts w:ascii="Times New Roman" w:hAnsi="Times New Roman" w:hint="default"/>
        <w:color w:val="auto"/>
      </w:rPr>
    </w:lvl>
  </w:abstractNum>
  <w:abstractNum w:abstractNumId="11">
    <w:nsid w:val="1A4B5912"/>
    <w:multiLevelType w:val="hybridMultilevel"/>
    <w:tmpl w:val="9A1C92E2"/>
    <w:lvl w:ilvl="0" w:tplc="02E0C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0004F0"/>
    <w:multiLevelType w:val="hybridMultilevel"/>
    <w:tmpl w:val="CF2C7C48"/>
    <w:lvl w:ilvl="0" w:tplc="86BC54DC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13">
    <w:nsid w:val="1F8E46D4"/>
    <w:multiLevelType w:val="hybridMultilevel"/>
    <w:tmpl w:val="D1E00A86"/>
    <w:lvl w:ilvl="0" w:tplc="7A466B9E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4">
    <w:nsid w:val="21C36F3F"/>
    <w:multiLevelType w:val="hybridMultilevel"/>
    <w:tmpl w:val="CF2C7C48"/>
    <w:lvl w:ilvl="0" w:tplc="86BC54DC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15">
    <w:nsid w:val="23163B24"/>
    <w:multiLevelType w:val="hybridMultilevel"/>
    <w:tmpl w:val="1ECA7C1C"/>
    <w:lvl w:ilvl="0" w:tplc="7DDCC9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2"/>
        <w:szCs w:val="22"/>
      </w:rPr>
    </w:lvl>
    <w:lvl w:ilvl="1" w:tplc="924E3B9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F9A762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4B0B3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15603B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58E0A8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95080D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150727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71CDA8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6374444"/>
    <w:multiLevelType w:val="multilevel"/>
    <w:tmpl w:val="0832CA9A"/>
    <w:styleLink w:val="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7">
    <w:nsid w:val="26460CDE"/>
    <w:multiLevelType w:val="hybridMultilevel"/>
    <w:tmpl w:val="C9705434"/>
    <w:lvl w:ilvl="0" w:tplc="7A466B9E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>
    <w:nsid w:val="30E15B61"/>
    <w:multiLevelType w:val="multilevel"/>
    <w:tmpl w:val="17C2DA8E"/>
    <w:lvl w:ilvl="0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5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34" w:hanging="1800"/>
      </w:pPr>
      <w:rPr>
        <w:rFonts w:hint="default"/>
      </w:rPr>
    </w:lvl>
  </w:abstractNum>
  <w:abstractNum w:abstractNumId="19">
    <w:nsid w:val="41E777F6"/>
    <w:multiLevelType w:val="singleLevel"/>
    <w:tmpl w:val="DDA47C76"/>
    <w:lvl w:ilvl="0">
      <w:start w:val="1"/>
      <w:numFmt w:val="bullet"/>
      <w:pStyle w:val="a1"/>
      <w:lvlText w:val=""/>
      <w:lvlJc w:val="left"/>
      <w:pPr>
        <w:tabs>
          <w:tab w:val="num" w:pos="587"/>
        </w:tabs>
        <w:ind w:left="510" w:hanging="283"/>
      </w:pPr>
      <w:rPr>
        <w:rFonts w:ascii="Dixieland" w:hAnsi="Dixieland" w:hint="default"/>
      </w:rPr>
    </w:lvl>
  </w:abstractNum>
  <w:abstractNum w:abstractNumId="20">
    <w:nsid w:val="42C55381"/>
    <w:multiLevelType w:val="hybridMultilevel"/>
    <w:tmpl w:val="96AA9DD6"/>
    <w:lvl w:ilvl="0" w:tplc="B576178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auto"/>
        <w:sz w:val="22"/>
        <w:szCs w:val="22"/>
      </w:rPr>
    </w:lvl>
    <w:lvl w:ilvl="1" w:tplc="D58ABE7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788FE4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3C6D9E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73ED27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40BAC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406713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9787DA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6720D0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C145371"/>
    <w:multiLevelType w:val="hybridMultilevel"/>
    <w:tmpl w:val="DB201772"/>
    <w:lvl w:ilvl="0" w:tplc="86BC5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406D14"/>
    <w:multiLevelType w:val="hybridMultilevel"/>
    <w:tmpl w:val="DB201772"/>
    <w:lvl w:ilvl="0" w:tplc="86BC5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D0BA8"/>
    <w:multiLevelType w:val="hybridMultilevel"/>
    <w:tmpl w:val="97F049CE"/>
    <w:lvl w:ilvl="0" w:tplc="38EC1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9AACB4" w:tentative="1">
      <w:start w:val="1"/>
      <w:numFmt w:val="lowerLetter"/>
      <w:lvlText w:val="%2."/>
      <w:lvlJc w:val="left"/>
      <w:pPr>
        <w:ind w:left="1440" w:hanging="360"/>
      </w:pPr>
    </w:lvl>
    <w:lvl w:ilvl="2" w:tplc="FFBA41E0" w:tentative="1">
      <w:start w:val="1"/>
      <w:numFmt w:val="lowerRoman"/>
      <w:lvlText w:val="%3."/>
      <w:lvlJc w:val="right"/>
      <w:pPr>
        <w:ind w:left="2160" w:hanging="180"/>
      </w:pPr>
    </w:lvl>
    <w:lvl w:ilvl="3" w:tplc="7EEE03AA" w:tentative="1">
      <w:start w:val="1"/>
      <w:numFmt w:val="decimal"/>
      <w:lvlText w:val="%4."/>
      <w:lvlJc w:val="left"/>
      <w:pPr>
        <w:ind w:left="2880" w:hanging="360"/>
      </w:pPr>
    </w:lvl>
    <w:lvl w:ilvl="4" w:tplc="DDBE47AA" w:tentative="1">
      <w:start w:val="1"/>
      <w:numFmt w:val="lowerLetter"/>
      <w:lvlText w:val="%5."/>
      <w:lvlJc w:val="left"/>
      <w:pPr>
        <w:ind w:left="3600" w:hanging="360"/>
      </w:pPr>
    </w:lvl>
    <w:lvl w:ilvl="5" w:tplc="D1CAEFD0" w:tentative="1">
      <w:start w:val="1"/>
      <w:numFmt w:val="lowerRoman"/>
      <w:lvlText w:val="%6."/>
      <w:lvlJc w:val="right"/>
      <w:pPr>
        <w:ind w:left="4320" w:hanging="180"/>
      </w:pPr>
    </w:lvl>
    <w:lvl w:ilvl="6" w:tplc="A17EE92A" w:tentative="1">
      <w:start w:val="1"/>
      <w:numFmt w:val="decimal"/>
      <w:lvlText w:val="%7."/>
      <w:lvlJc w:val="left"/>
      <w:pPr>
        <w:ind w:left="5040" w:hanging="360"/>
      </w:pPr>
    </w:lvl>
    <w:lvl w:ilvl="7" w:tplc="8E189F90" w:tentative="1">
      <w:start w:val="1"/>
      <w:numFmt w:val="lowerLetter"/>
      <w:lvlText w:val="%8."/>
      <w:lvlJc w:val="left"/>
      <w:pPr>
        <w:ind w:left="5760" w:hanging="360"/>
      </w:pPr>
    </w:lvl>
    <w:lvl w:ilvl="8" w:tplc="F8DA67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73313E"/>
    <w:multiLevelType w:val="hybridMultilevel"/>
    <w:tmpl w:val="DB201772"/>
    <w:lvl w:ilvl="0" w:tplc="D674B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CC8858" w:tentative="1">
      <w:start w:val="1"/>
      <w:numFmt w:val="lowerLetter"/>
      <w:lvlText w:val="%2."/>
      <w:lvlJc w:val="left"/>
      <w:pPr>
        <w:ind w:left="1440" w:hanging="360"/>
      </w:pPr>
    </w:lvl>
    <w:lvl w:ilvl="2" w:tplc="2444AE06" w:tentative="1">
      <w:start w:val="1"/>
      <w:numFmt w:val="lowerRoman"/>
      <w:lvlText w:val="%3."/>
      <w:lvlJc w:val="right"/>
      <w:pPr>
        <w:ind w:left="2160" w:hanging="180"/>
      </w:pPr>
    </w:lvl>
    <w:lvl w:ilvl="3" w:tplc="8FFA110C" w:tentative="1">
      <w:start w:val="1"/>
      <w:numFmt w:val="decimal"/>
      <w:lvlText w:val="%4."/>
      <w:lvlJc w:val="left"/>
      <w:pPr>
        <w:ind w:left="2880" w:hanging="360"/>
      </w:pPr>
    </w:lvl>
    <w:lvl w:ilvl="4" w:tplc="7332DF22" w:tentative="1">
      <w:start w:val="1"/>
      <w:numFmt w:val="lowerLetter"/>
      <w:lvlText w:val="%5."/>
      <w:lvlJc w:val="left"/>
      <w:pPr>
        <w:ind w:left="3600" w:hanging="360"/>
      </w:pPr>
    </w:lvl>
    <w:lvl w:ilvl="5" w:tplc="D6B0CE34" w:tentative="1">
      <w:start w:val="1"/>
      <w:numFmt w:val="lowerRoman"/>
      <w:lvlText w:val="%6."/>
      <w:lvlJc w:val="right"/>
      <w:pPr>
        <w:ind w:left="4320" w:hanging="180"/>
      </w:pPr>
    </w:lvl>
    <w:lvl w:ilvl="6" w:tplc="362E0BE6" w:tentative="1">
      <w:start w:val="1"/>
      <w:numFmt w:val="decimal"/>
      <w:lvlText w:val="%7."/>
      <w:lvlJc w:val="left"/>
      <w:pPr>
        <w:ind w:left="5040" w:hanging="360"/>
      </w:pPr>
    </w:lvl>
    <w:lvl w:ilvl="7" w:tplc="E3A4B6DE" w:tentative="1">
      <w:start w:val="1"/>
      <w:numFmt w:val="lowerLetter"/>
      <w:lvlText w:val="%8."/>
      <w:lvlJc w:val="left"/>
      <w:pPr>
        <w:ind w:left="5760" w:hanging="360"/>
      </w:pPr>
    </w:lvl>
    <w:lvl w:ilvl="8" w:tplc="1742B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00257C"/>
    <w:multiLevelType w:val="hybridMultilevel"/>
    <w:tmpl w:val="7CFEABA4"/>
    <w:lvl w:ilvl="0" w:tplc="C28E6E3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D0C4AB7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51030A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EFA251E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EAC3D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72369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D1CDB6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8FA546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30F7C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94C54BF"/>
    <w:multiLevelType w:val="hybridMultilevel"/>
    <w:tmpl w:val="CF2C7C48"/>
    <w:lvl w:ilvl="0" w:tplc="86BC54DC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27">
    <w:nsid w:val="6E2A0A7F"/>
    <w:multiLevelType w:val="hybridMultilevel"/>
    <w:tmpl w:val="DB201772"/>
    <w:lvl w:ilvl="0" w:tplc="86BC5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E10407"/>
    <w:multiLevelType w:val="multilevel"/>
    <w:tmpl w:val="97B0D052"/>
    <w:styleLink w:val="1"/>
    <w:lvl w:ilvl="0">
      <w:start w:val="1"/>
      <w:numFmt w:val="decimal"/>
      <w:lvlText w:val="1.%1"/>
      <w:lvlJc w:val="left"/>
      <w:pPr>
        <w:tabs>
          <w:tab w:val="num" w:pos="2487"/>
        </w:tabs>
      </w:pPr>
      <w:rPr>
        <w:rFonts w:cs="Times New Roman" w:hint="default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9">
    <w:nsid w:val="737F1FFF"/>
    <w:multiLevelType w:val="multilevel"/>
    <w:tmpl w:val="770A4136"/>
    <w:styleLink w:val="3"/>
    <w:lvl w:ilvl="0">
      <w:start w:val="1"/>
      <w:numFmt w:val="decimal"/>
      <w:lvlText w:val="1.%1"/>
      <w:lvlJc w:val="left"/>
      <w:pPr>
        <w:tabs>
          <w:tab w:val="num" w:pos="2487"/>
        </w:tabs>
      </w:pPr>
      <w:rPr>
        <w:rFonts w:cs="Times New Roman" w:hint="default"/>
        <w:color w:val="auto"/>
        <w:sz w:val="22"/>
        <w:szCs w:val="22"/>
      </w:rPr>
    </w:lvl>
    <w:lvl w:ilvl="1">
      <w:start w:val="2"/>
      <w:numFmt w:val="decimal"/>
      <w:lvlText w:val="2.%2"/>
      <w:lvlJc w:val="left"/>
      <w:pPr>
        <w:ind w:left="1440" w:hanging="14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0">
    <w:nsid w:val="75E47E85"/>
    <w:multiLevelType w:val="multilevel"/>
    <w:tmpl w:val="3AD45172"/>
    <w:styleLink w:val="2"/>
    <w:lvl w:ilvl="0">
      <w:start w:val="1"/>
      <w:numFmt w:val="decimal"/>
      <w:lvlText w:val="2.%1"/>
      <w:lvlJc w:val="left"/>
      <w:pPr>
        <w:tabs>
          <w:tab w:val="num" w:pos="3567"/>
        </w:tabs>
        <w:ind w:left="1080"/>
      </w:pPr>
      <w:rPr>
        <w:rFonts w:cs="Times New Roman" w:hint="default"/>
        <w:color w:val="auto"/>
        <w:sz w:val="22"/>
        <w:szCs w:val="22"/>
      </w:rPr>
    </w:lvl>
    <w:lvl w:ilvl="1">
      <w:start w:val="1"/>
      <w:numFmt w:val="decimal"/>
      <w:lvlText w:val="2.%2"/>
      <w:lvlJc w:val="left"/>
      <w:pPr>
        <w:ind w:left="252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cs="Times New Roman" w:hint="default"/>
      </w:rPr>
    </w:lvl>
  </w:abstractNum>
  <w:abstractNum w:abstractNumId="31">
    <w:nsid w:val="7CA647B3"/>
    <w:multiLevelType w:val="hybridMultilevel"/>
    <w:tmpl w:val="CF2C7C48"/>
    <w:lvl w:ilvl="0" w:tplc="65A4B73E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50F8D22C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9F2CE6C0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F362AF20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C6273FE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649E878A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5888CCA6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BA62C774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39304A20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32">
    <w:nsid w:val="7E7933DB"/>
    <w:multiLevelType w:val="hybridMultilevel"/>
    <w:tmpl w:val="DB201772"/>
    <w:lvl w:ilvl="0" w:tplc="E662ED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347EEE" w:tentative="1">
      <w:start w:val="1"/>
      <w:numFmt w:val="lowerLetter"/>
      <w:lvlText w:val="%2."/>
      <w:lvlJc w:val="left"/>
      <w:pPr>
        <w:ind w:left="1440" w:hanging="360"/>
      </w:pPr>
    </w:lvl>
    <w:lvl w:ilvl="2" w:tplc="1568AFCC" w:tentative="1">
      <w:start w:val="1"/>
      <w:numFmt w:val="lowerRoman"/>
      <w:lvlText w:val="%3."/>
      <w:lvlJc w:val="right"/>
      <w:pPr>
        <w:ind w:left="2160" w:hanging="180"/>
      </w:pPr>
    </w:lvl>
    <w:lvl w:ilvl="3" w:tplc="996C5F18" w:tentative="1">
      <w:start w:val="1"/>
      <w:numFmt w:val="decimal"/>
      <w:lvlText w:val="%4."/>
      <w:lvlJc w:val="left"/>
      <w:pPr>
        <w:ind w:left="2880" w:hanging="360"/>
      </w:pPr>
    </w:lvl>
    <w:lvl w:ilvl="4" w:tplc="A7C60176" w:tentative="1">
      <w:start w:val="1"/>
      <w:numFmt w:val="lowerLetter"/>
      <w:lvlText w:val="%5."/>
      <w:lvlJc w:val="left"/>
      <w:pPr>
        <w:ind w:left="3600" w:hanging="360"/>
      </w:pPr>
    </w:lvl>
    <w:lvl w:ilvl="5" w:tplc="52B66AE2" w:tentative="1">
      <w:start w:val="1"/>
      <w:numFmt w:val="lowerRoman"/>
      <w:lvlText w:val="%6."/>
      <w:lvlJc w:val="right"/>
      <w:pPr>
        <w:ind w:left="4320" w:hanging="180"/>
      </w:pPr>
    </w:lvl>
    <w:lvl w:ilvl="6" w:tplc="FE26B21E" w:tentative="1">
      <w:start w:val="1"/>
      <w:numFmt w:val="decimal"/>
      <w:lvlText w:val="%7."/>
      <w:lvlJc w:val="left"/>
      <w:pPr>
        <w:ind w:left="5040" w:hanging="360"/>
      </w:pPr>
    </w:lvl>
    <w:lvl w:ilvl="7" w:tplc="955699FC" w:tentative="1">
      <w:start w:val="1"/>
      <w:numFmt w:val="lowerLetter"/>
      <w:lvlText w:val="%8."/>
      <w:lvlJc w:val="left"/>
      <w:pPr>
        <w:ind w:left="5760" w:hanging="360"/>
      </w:pPr>
    </w:lvl>
    <w:lvl w:ilvl="8" w:tplc="E7EE45E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17"/>
  </w:num>
  <w:num w:numId="4">
    <w:abstractNumId w:val="23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9"/>
  </w:num>
  <w:num w:numId="10">
    <w:abstractNumId w:val="0"/>
  </w:num>
  <w:num w:numId="11">
    <w:abstractNumId w:val="28"/>
  </w:num>
  <w:num w:numId="12">
    <w:abstractNumId w:val="30"/>
  </w:num>
  <w:num w:numId="13">
    <w:abstractNumId w:val="29"/>
  </w:num>
  <w:num w:numId="14">
    <w:abstractNumId w:val="16"/>
  </w:num>
  <w:num w:numId="15">
    <w:abstractNumId w:val="32"/>
  </w:num>
  <w:num w:numId="16">
    <w:abstractNumId w:val="6"/>
  </w:num>
  <w:num w:numId="17">
    <w:abstractNumId w:val="9"/>
  </w:num>
  <w:num w:numId="18">
    <w:abstractNumId w:val="5"/>
  </w:num>
  <w:num w:numId="19">
    <w:abstractNumId w:val="25"/>
  </w:num>
  <w:num w:numId="20">
    <w:abstractNumId w:val="20"/>
  </w:num>
  <w:num w:numId="21">
    <w:abstractNumId w:val="1"/>
  </w:num>
  <w:num w:numId="22">
    <w:abstractNumId w:val="15"/>
  </w:num>
  <w:num w:numId="23">
    <w:abstractNumId w:val="4"/>
  </w:num>
  <w:num w:numId="24">
    <w:abstractNumId w:val="31"/>
  </w:num>
  <w:num w:numId="25">
    <w:abstractNumId w:val="26"/>
  </w:num>
  <w:num w:numId="26">
    <w:abstractNumId w:val="14"/>
  </w:num>
  <w:num w:numId="27">
    <w:abstractNumId w:val="12"/>
  </w:num>
  <w:num w:numId="28">
    <w:abstractNumId w:val="24"/>
  </w:num>
  <w:num w:numId="29">
    <w:abstractNumId w:val="7"/>
  </w:num>
  <w:num w:numId="30">
    <w:abstractNumId w:val="11"/>
  </w:num>
  <w:num w:numId="31">
    <w:abstractNumId w:val="22"/>
  </w:num>
  <w:num w:numId="32">
    <w:abstractNumId w:val="21"/>
  </w:num>
  <w:num w:numId="33">
    <w:abstractNumId w:val="2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DA6287"/>
    <w:rsid w:val="000112F1"/>
    <w:rsid w:val="00036077"/>
    <w:rsid w:val="000475BF"/>
    <w:rsid w:val="00053879"/>
    <w:rsid w:val="00066A4F"/>
    <w:rsid w:val="00085631"/>
    <w:rsid w:val="00085F0D"/>
    <w:rsid w:val="000962AF"/>
    <w:rsid w:val="000A04D7"/>
    <w:rsid w:val="000A327C"/>
    <w:rsid w:val="000B15EB"/>
    <w:rsid w:val="000C2A11"/>
    <w:rsid w:val="000C4CAC"/>
    <w:rsid w:val="000D03FF"/>
    <w:rsid w:val="000D0B8F"/>
    <w:rsid w:val="000D2ABC"/>
    <w:rsid w:val="000D485C"/>
    <w:rsid w:val="000E3D4C"/>
    <w:rsid w:val="000F05F1"/>
    <w:rsid w:val="001069F3"/>
    <w:rsid w:val="001151BF"/>
    <w:rsid w:val="00123DCF"/>
    <w:rsid w:val="00150A9C"/>
    <w:rsid w:val="001538B4"/>
    <w:rsid w:val="00172001"/>
    <w:rsid w:val="0018574A"/>
    <w:rsid w:val="001A3619"/>
    <w:rsid w:val="001B3D18"/>
    <w:rsid w:val="001C2D5B"/>
    <w:rsid w:val="001C6385"/>
    <w:rsid w:val="001D60AB"/>
    <w:rsid w:val="001E2953"/>
    <w:rsid w:val="001E5D93"/>
    <w:rsid w:val="00201B4B"/>
    <w:rsid w:val="00212C09"/>
    <w:rsid w:val="00214B9A"/>
    <w:rsid w:val="00217AB5"/>
    <w:rsid w:val="00220810"/>
    <w:rsid w:val="002262D6"/>
    <w:rsid w:val="00230325"/>
    <w:rsid w:val="0023265D"/>
    <w:rsid w:val="00244224"/>
    <w:rsid w:val="0024741E"/>
    <w:rsid w:val="002673E6"/>
    <w:rsid w:val="00270ACE"/>
    <w:rsid w:val="00273AEC"/>
    <w:rsid w:val="00276E33"/>
    <w:rsid w:val="00277C56"/>
    <w:rsid w:val="00297C90"/>
    <w:rsid w:val="002C28E7"/>
    <w:rsid w:val="002C5BA4"/>
    <w:rsid w:val="002D042F"/>
    <w:rsid w:val="002F3BF3"/>
    <w:rsid w:val="002F4380"/>
    <w:rsid w:val="002F6583"/>
    <w:rsid w:val="0030592D"/>
    <w:rsid w:val="00306C88"/>
    <w:rsid w:val="00307D0D"/>
    <w:rsid w:val="00320D93"/>
    <w:rsid w:val="00323BC9"/>
    <w:rsid w:val="00323DD2"/>
    <w:rsid w:val="0034047B"/>
    <w:rsid w:val="00361AD5"/>
    <w:rsid w:val="00364251"/>
    <w:rsid w:val="00366CFA"/>
    <w:rsid w:val="00372F79"/>
    <w:rsid w:val="00391CE2"/>
    <w:rsid w:val="003A3D61"/>
    <w:rsid w:val="003B40F2"/>
    <w:rsid w:val="003C1436"/>
    <w:rsid w:val="003C5EBC"/>
    <w:rsid w:val="003D16EC"/>
    <w:rsid w:val="003D5D9C"/>
    <w:rsid w:val="003E235E"/>
    <w:rsid w:val="003E5418"/>
    <w:rsid w:val="003E6343"/>
    <w:rsid w:val="003F0321"/>
    <w:rsid w:val="003F2F70"/>
    <w:rsid w:val="004029BA"/>
    <w:rsid w:val="00417E11"/>
    <w:rsid w:val="0042249D"/>
    <w:rsid w:val="00427575"/>
    <w:rsid w:val="00431BA3"/>
    <w:rsid w:val="00447F57"/>
    <w:rsid w:val="00455C4D"/>
    <w:rsid w:val="00456A67"/>
    <w:rsid w:val="0046786D"/>
    <w:rsid w:val="004A350C"/>
    <w:rsid w:val="004B1176"/>
    <w:rsid w:val="004B24DE"/>
    <w:rsid w:val="004B2838"/>
    <w:rsid w:val="004B32A5"/>
    <w:rsid w:val="004D11EB"/>
    <w:rsid w:val="004D3962"/>
    <w:rsid w:val="004E76DF"/>
    <w:rsid w:val="004F034F"/>
    <w:rsid w:val="0050444A"/>
    <w:rsid w:val="0051262F"/>
    <w:rsid w:val="0051652B"/>
    <w:rsid w:val="005329B7"/>
    <w:rsid w:val="00533176"/>
    <w:rsid w:val="00535217"/>
    <w:rsid w:val="00535714"/>
    <w:rsid w:val="00535CEF"/>
    <w:rsid w:val="00541024"/>
    <w:rsid w:val="00545C02"/>
    <w:rsid w:val="00553C57"/>
    <w:rsid w:val="005569C1"/>
    <w:rsid w:val="00557CC4"/>
    <w:rsid w:val="00557E49"/>
    <w:rsid w:val="00575B97"/>
    <w:rsid w:val="00576DF9"/>
    <w:rsid w:val="005778AC"/>
    <w:rsid w:val="0058407A"/>
    <w:rsid w:val="0058435D"/>
    <w:rsid w:val="00587CE5"/>
    <w:rsid w:val="00592D5C"/>
    <w:rsid w:val="00596E77"/>
    <w:rsid w:val="005A7791"/>
    <w:rsid w:val="005B32A6"/>
    <w:rsid w:val="005B70CB"/>
    <w:rsid w:val="005C3750"/>
    <w:rsid w:val="005C68A9"/>
    <w:rsid w:val="005E0D0F"/>
    <w:rsid w:val="005E2DCD"/>
    <w:rsid w:val="005E7B62"/>
    <w:rsid w:val="005F0289"/>
    <w:rsid w:val="005F4FC7"/>
    <w:rsid w:val="00611879"/>
    <w:rsid w:val="00616B55"/>
    <w:rsid w:val="006208FD"/>
    <w:rsid w:val="00630F17"/>
    <w:rsid w:val="00631E65"/>
    <w:rsid w:val="006348AF"/>
    <w:rsid w:val="0065509A"/>
    <w:rsid w:val="00656208"/>
    <w:rsid w:val="00657162"/>
    <w:rsid w:val="006616F3"/>
    <w:rsid w:val="00685999"/>
    <w:rsid w:val="006967DE"/>
    <w:rsid w:val="006A656F"/>
    <w:rsid w:val="006B5569"/>
    <w:rsid w:val="006B7716"/>
    <w:rsid w:val="006D1244"/>
    <w:rsid w:val="006E3CA3"/>
    <w:rsid w:val="006F294A"/>
    <w:rsid w:val="0070248B"/>
    <w:rsid w:val="00702B10"/>
    <w:rsid w:val="00706ABE"/>
    <w:rsid w:val="00713832"/>
    <w:rsid w:val="007270BB"/>
    <w:rsid w:val="00730024"/>
    <w:rsid w:val="00734993"/>
    <w:rsid w:val="00735A5D"/>
    <w:rsid w:val="00737AD0"/>
    <w:rsid w:val="0076581F"/>
    <w:rsid w:val="00772577"/>
    <w:rsid w:val="00774EB1"/>
    <w:rsid w:val="00790B95"/>
    <w:rsid w:val="007A10F7"/>
    <w:rsid w:val="007A50DF"/>
    <w:rsid w:val="007B072C"/>
    <w:rsid w:val="007D417F"/>
    <w:rsid w:val="007E11F3"/>
    <w:rsid w:val="007E3C2F"/>
    <w:rsid w:val="007E7FA9"/>
    <w:rsid w:val="007F4632"/>
    <w:rsid w:val="007F59AC"/>
    <w:rsid w:val="007F7E81"/>
    <w:rsid w:val="0082670D"/>
    <w:rsid w:val="00832608"/>
    <w:rsid w:val="00846F73"/>
    <w:rsid w:val="00874311"/>
    <w:rsid w:val="008847BA"/>
    <w:rsid w:val="008A2EE3"/>
    <w:rsid w:val="008A4E86"/>
    <w:rsid w:val="008A6BCF"/>
    <w:rsid w:val="008B0ABC"/>
    <w:rsid w:val="008B1F6A"/>
    <w:rsid w:val="008B233F"/>
    <w:rsid w:val="008B2DAA"/>
    <w:rsid w:val="008C59BD"/>
    <w:rsid w:val="008D1B4F"/>
    <w:rsid w:val="008D3987"/>
    <w:rsid w:val="008D63C3"/>
    <w:rsid w:val="008E5D06"/>
    <w:rsid w:val="008F2DF8"/>
    <w:rsid w:val="008F598B"/>
    <w:rsid w:val="008F6F20"/>
    <w:rsid w:val="009025EA"/>
    <w:rsid w:val="009279BE"/>
    <w:rsid w:val="0093660A"/>
    <w:rsid w:val="00937336"/>
    <w:rsid w:val="00943EE0"/>
    <w:rsid w:val="00946C3F"/>
    <w:rsid w:val="009724FD"/>
    <w:rsid w:val="00995BA7"/>
    <w:rsid w:val="009979B9"/>
    <w:rsid w:val="009A613D"/>
    <w:rsid w:val="009B205B"/>
    <w:rsid w:val="009C423F"/>
    <w:rsid w:val="009D237E"/>
    <w:rsid w:val="009D4240"/>
    <w:rsid w:val="009F2FFF"/>
    <w:rsid w:val="00A07A0D"/>
    <w:rsid w:val="00A13E00"/>
    <w:rsid w:val="00A30DA8"/>
    <w:rsid w:val="00A35ADE"/>
    <w:rsid w:val="00A35EEE"/>
    <w:rsid w:val="00A408E7"/>
    <w:rsid w:val="00A40AA0"/>
    <w:rsid w:val="00A434E8"/>
    <w:rsid w:val="00A64792"/>
    <w:rsid w:val="00A71C7B"/>
    <w:rsid w:val="00A71E6F"/>
    <w:rsid w:val="00A8003E"/>
    <w:rsid w:val="00A81572"/>
    <w:rsid w:val="00A81916"/>
    <w:rsid w:val="00A852A9"/>
    <w:rsid w:val="00A95FEB"/>
    <w:rsid w:val="00AA66F0"/>
    <w:rsid w:val="00AA7227"/>
    <w:rsid w:val="00AB5EF4"/>
    <w:rsid w:val="00AC3168"/>
    <w:rsid w:val="00AE086F"/>
    <w:rsid w:val="00AE2117"/>
    <w:rsid w:val="00AE24EE"/>
    <w:rsid w:val="00AF64E0"/>
    <w:rsid w:val="00B00351"/>
    <w:rsid w:val="00B02926"/>
    <w:rsid w:val="00B03FA7"/>
    <w:rsid w:val="00B0508F"/>
    <w:rsid w:val="00B07F49"/>
    <w:rsid w:val="00B22A65"/>
    <w:rsid w:val="00B24ABB"/>
    <w:rsid w:val="00B3346A"/>
    <w:rsid w:val="00B424AB"/>
    <w:rsid w:val="00B45DBC"/>
    <w:rsid w:val="00B46E3C"/>
    <w:rsid w:val="00B563EA"/>
    <w:rsid w:val="00B75F56"/>
    <w:rsid w:val="00B83779"/>
    <w:rsid w:val="00B84701"/>
    <w:rsid w:val="00BB5890"/>
    <w:rsid w:val="00BC1A28"/>
    <w:rsid w:val="00BC5E10"/>
    <w:rsid w:val="00BD00AB"/>
    <w:rsid w:val="00BD28BF"/>
    <w:rsid w:val="00BD3CAA"/>
    <w:rsid w:val="00BF0BD2"/>
    <w:rsid w:val="00BF55EE"/>
    <w:rsid w:val="00BF648E"/>
    <w:rsid w:val="00BF787F"/>
    <w:rsid w:val="00C23A9C"/>
    <w:rsid w:val="00C26A84"/>
    <w:rsid w:val="00C26CCC"/>
    <w:rsid w:val="00C30FD7"/>
    <w:rsid w:val="00C37B1A"/>
    <w:rsid w:val="00C46AC7"/>
    <w:rsid w:val="00C626BE"/>
    <w:rsid w:val="00C90C6E"/>
    <w:rsid w:val="00C9273E"/>
    <w:rsid w:val="00C92A1A"/>
    <w:rsid w:val="00CB106F"/>
    <w:rsid w:val="00CB19C4"/>
    <w:rsid w:val="00CB519C"/>
    <w:rsid w:val="00CC18C2"/>
    <w:rsid w:val="00CD513F"/>
    <w:rsid w:val="00CE2F68"/>
    <w:rsid w:val="00CE35D1"/>
    <w:rsid w:val="00CE3729"/>
    <w:rsid w:val="00CE43C4"/>
    <w:rsid w:val="00CE61A9"/>
    <w:rsid w:val="00CE7FCD"/>
    <w:rsid w:val="00D02ECF"/>
    <w:rsid w:val="00D02F91"/>
    <w:rsid w:val="00D05CE0"/>
    <w:rsid w:val="00D14F3D"/>
    <w:rsid w:val="00D30155"/>
    <w:rsid w:val="00D352BB"/>
    <w:rsid w:val="00D44C17"/>
    <w:rsid w:val="00D60FB3"/>
    <w:rsid w:val="00D70D26"/>
    <w:rsid w:val="00D75510"/>
    <w:rsid w:val="00D8486E"/>
    <w:rsid w:val="00D84C3B"/>
    <w:rsid w:val="00D921DA"/>
    <w:rsid w:val="00D9611A"/>
    <w:rsid w:val="00D971ED"/>
    <w:rsid w:val="00DA4C0E"/>
    <w:rsid w:val="00DA6287"/>
    <w:rsid w:val="00DB114F"/>
    <w:rsid w:val="00DB2E95"/>
    <w:rsid w:val="00DC7C41"/>
    <w:rsid w:val="00DD3AF3"/>
    <w:rsid w:val="00DD6897"/>
    <w:rsid w:val="00DE143C"/>
    <w:rsid w:val="00DF0A9E"/>
    <w:rsid w:val="00DF432A"/>
    <w:rsid w:val="00DF713A"/>
    <w:rsid w:val="00DF7E8C"/>
    <w:rsid w:val="00E104EC"/>
    <w:rsid w:val="00E15970"/>
    <w:rsid w:val="00E1681F"/>
    <w:rsid w:val="00E20480"/>
    <w:rsid w:val="00E23886"/>
    <w:rsid w:val="00E334BB"/>
    <w:rsid w:val="00E37AA9"/>
    <w:rsid w:val="00E431B0"/>
    <w:rsid w:val="00E524FB"/>
    <w:rsid w:val="00E54C9C"/>
    <w:rsid w:val="00E57482"/>
    <w:rsid w:val="00E617CB"/>
    <w:rsid w:val="00E653BD"/>
    <w:rsid w:val="00E75B89"/>
    <w:rsid w:val="00EA7A1E"/>
    <w:rsid w:val="00EB10E5"/>
    <w:rsid w:val="00EB1141"/>
    <w:rsid w:val="00EC37E5"/>
    <w:rsid w:val="00EC3B8C"/>
    <w:rsid w:val="00EE0A11"/>
    <w:rsid w:val="00EF0EAC"/>
    <w:rsid w:val="00EF1001"/>
    <w:rsid w:val="00F111C7"/>
    <w:rsid w:val="00F47270"/>
    <w:rsid w:val="00F5091E"/>
    <w:rsid w:val="00F521C1"/>
    <w:rsid w:val="00F53800"/>
    <w:rsid w:val="00F57704"/>
    <w:rsid w:val="00F6079B"/>
    <w:rsid w:val="00F71E41"/>
    <w:rsid w:val="00F73111"/>
    <w:rsid w:val="00F765ED"/>
    <w:rsid w:val="00F80FA6"/>
    <w:rsid w:val="00F813C7"/>
    <w:rsid w:val="00FA6005"/>
    <w:rsid w:val="00FA6570"/>
    <w:rsid w:val="00FB6DF1"/>
    <w:rsid w:val="00FB6E71"/>
    <w:rsid w:val="00FD2B44"/>
    <w:rsid w:val="00FE48B6"/>
    <w:rsid w:val="00FE75AE"/>
    <w:rsid w:val="00FF0120"/>
    <w:rsid w:val="00FF29EA"/>
    <w:rsid w:val="00FF5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table of authorities" w:uiPriority="0"/>
    <w:lsdException w:name="List Bullet" w:uiPriority="0"/>
    <w:lsdException w:name="List 2" w:uiPriority="0"/>
    <w:lsdException w:name="List 3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A6287"/>
    <w:pPr>
      <w:spacing w:after="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styleId="10">
    <w:name w:val="heading 1"/>
    <w:basedOn w:val="a2"/>
    <w:next w:val="a2"/>
    <w:link w:val="11"/>
    <w:uiPriority w:val="99"/>
    <w:qFormat/>
    <w:rsid w:val="005A7791"/>
    <w:pPr>
      <w:keepNext/>
      <w:jc w:val="both"/>
      <w:outlineLvl w:val="0"/>
    </w:pPr>
    <w:rPr>
      <w:rFonts w:ascii="Times New Roman" w:hAnsi="Times New Roman"/>
      <w:sz w:val="28"/>
      <w:szCs w:val="24"/>
    </w:rPr>
  </w:style>
  <w:style w:type="paragraph" w:styleId="20">
    <w:name w:val="heading 2"/>
    <w:basedOn w:val="a2"/>
    <w:next w:val="a2"/>
    <w:link w:val="21"/>
    <w:uiPriority w:val="99"/>
    <w:unhideWhenUsed/>
    <w:qFormat/>
    <w:rsid w:val="00DA62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2"/>
    <w:next w:val="a2"/>
    <w:link w:val="31"/>
    <w:uiPriority w:val="99"/>
    <w:qFormat/>
    <w:rsid w:val="005A7791"/>
    <w:pPr>
      <w:keepNext/>
      <w:jc w:val="center"/>
      <w:outlineLvl w:val="2"/>
    </w:pPr>
    <w:rPr>
      <w:rFonts w:ascii="Times New Roman" w:hAnsi="Times New Roman"/>
      <w:b/>
      <w:bCs/>
      <w:sz w:val="28"/>
      <w:szCs w:val="24"/>
    </w:rPr>
  </w:style>
  <w:style w:type="paragraph" w:styleId="40">
    <w:name w:val="heading 4"/>
    <w:basedOn w:val="30"/>
    <w:next w:val="a2"/>
    <w:link w:val="41"/>
    <w:uiPriority w:val="99"/>
    <w:qFormat/>
    <w:rsid w:val="005A7791"/>
    <w:pPr>
      <w:keepNext w:val="0"/>
      <w:tabs>
        <w:tab w:val="left" w:pos="851"/>
      </w:tabs>
      <w:spacing w:before="60" w:after="20" w:line="288" w:lineRule="auto"/>
      <w:ind w:firstLine="794"/>
      <w:jc w:val="both"/>
      <w:outlineLvl w:val="3"/>
    </w:pPr>
    <w:rPr>
      <w:b w:val="0"/>
      <w:bCs w:val="0"/>
      <w:sz w:val="24"/>
      <w:szCs w:val="20"/>
    </w:rPr>
  </w:style>
  <w:style w:type="paragraph" w:styleId="5">
    <w:name w:val="heading 5"/>
    <w:aliases w:val="По левому"/>
    <w:basedOn w:val="40"/>
    <w:next w:val="a2"/>
    <w:link w:val="50"/>
    <w:qFormat/>
    <w:rsid w:val="005A7791"/>
    <w:pPr>
      <w:spacing w:after="0"/>
      <w:outlineLvl w:val="4"/>
    </w:pPr>
  </w:style>
  <w:style w:type="paragraph" w:styleId="6">
    <w:name w:val="heading 6"/>
    <w:basedOn w:val="a2"/>
    <w:next w:val="a2"/>
    <w:link w:val="60"/>
    <w:qFormat/>
    <w:rsid w:val="005A7791"/>
    <w:pPr>
      <w:keepNext/>
      <w:jc w:val="center"/>
      <w:outlineLvl w:val="5"/>
    </w:pPr>
    <w:rPr>
      <w:b/>
      <w:sz w:val="28"/>
    </w:rPr>
  </w:style>
  <w:style w:type="paragraph" w:styleId="7">
    <w:name w:val="heading 7"/>
    <w:basedOn w:val="a2"/>
    <w:next w:val="a2"/>
    <w:link w:val="70"/>
    <w:qFormat/>
    <w:rsid w:val="005A7791"/>
    <w:pPr>
      <w:keepNext/>
      <w:spacing w:before="60"/>
      <w:ind w:firstLine="397"/>
      <w:jc w:val="both"/>
      <w:outlineLvl w:val="6"/>
    </w:pPr>
    <w:rPr>
      <w:rFonts w:ascii="PalatioCyr" w:hAnsi="PalatioCyr"/>
      <w:b/>
      <w:color w:val="FFFFFF"/>
    </w:rPr>
  </w:style>
  <w:style w:type="paragraph" w:styleId="8">
    <w:name w:val="heading 8"/>
    <w:basedOn w:val="a2"/>
    <w:next w:val="a2"/>
    <w:link w:val="80"/>
    <w:qFormat/>
    <w:rsid w:val="005A7791"/>
    <w:pPr>
      <w:autoSpaceDE w:val="0"/>
      <w:autoSpaceDN w:val="0"/>
      <w:spacing w:before="240" w:after="60"/>
      <w:ind w:firstLine="397"/>
      <w:outlineLvl w:val="7"/>
    </w:pPr>
    <w:rPr>
      <w:rFonts w:cs="Arial"/>
      <w:i/>
      <w:iCs/>
      <w:sz w:val="20"/>
      <w:szCs w:val="24"/>
    </w:rPr>
  </w:style>
  <w:style w:type="paragraph" w:styleId="9">
    <w:name w:val="heading 9"/>
    <w:basedOn w:val="a2"/>
    <w:next w:val="a2"/>
    <w:link w:val="90"/>
    <w:unhideWhenUsed/>
    <w:qFormat/>
    <w:rsid w:val="00DA628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9"/>
    <w:rsid w:val="005A77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Заголовок 2 Знак"/>
    <w:basedOn w:val="a3"/>
    <w:link w:val="20"/>
    <w:rsid w:val="00DA62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">
    <w:name w:val="Заголовок 3 Знак"/>
    <w:basedOn w:val="a3"/>
    <w:link w:val="30"/>
    <w:rsid w:val="005A779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1">
    <w:name w:val="Заголовок 4 Знак"/>
    <w:basedOn w:val="a3"/>
    <w:link w:val="40"/>
    <w:rsid w:val="005A779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aliases w:val="По левому Знак"/>
    <w:basedOn w:val="a3"/>
    <w:link w:val="5"/>
    <w:rsid w:val="005A779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3"/>
    <w:link w:val="6"/>
    <w:rsid w:val="005A7791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5A7791"/>
    <w:rPr>
      <w:rFonts w:ascii="PalatioCyr" w:eastAsia="Times New Roman" w:hAnsi="PalatioCyr" w:cs="Times New Roman"/>
      <w:b/>
      <w:color w:val="FFFFFF"/>
      <w:szCs w:val="20"/>
      <w:lang w:eastAsia="ru-RU"/>
    </w:rPr>
  </w:style>
  <w:style w:type="character" w:customStyle="1" w:styleId="80">
    <w:name w:val="Заголовок 8 Знак"/>
    <w:basedOn w:val="a3"/>
    <w:link w:val="8"/>
    <w:rsid w:val="005A7791"/>
    <w:rPr>
      <w:rFonts w:ascii="Arial" w:eastAsia="Times New Roman" w:hAnsi="Arial" w:cs="Arial"/>
      <w:i/>
      <w:iCs/>
      <w:sz w:val="20"/>
      <w:szCs w:val="24"/>
      <w:lang w:eastAsia="ru-RU"/>
    </w:rPr>
  </w:style>
  <w:style w:type="character" w:customStyle="1" w:styleId="90">
    <w:name w:val="Заголовок 9 Знак"/>
    <w:basedOn w:val="a3"/>
    <w:link w:val="9"/>
    <w:rsid w:val="00DA628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header"/>
    <w:aliases w:val="Верхний колонтитул Знак Знак,Верхний колонтитул Знак1,Верхний колонтитул Знак3 Знак Знак,Верхний колонтитул Знак2 Знак Знак Знак,Верхний колонтитул Знак1 Знак Знак Знак Знак,Верхний колонтитул Знак1 Знак Знак"/>
    <w:basedOn w:val="a2"/>
    <w:link w:val="a7"/>
    <w:unhideWhenUsed/>
    <w:rsid w:val="00DA62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1 Знак1,Верхний колонтитул Знак3 Знак Знак Знак1,Верхний колонтитул Знак2 Знак Знак Знак Знак1,Верхний колонтитул Знак1 Знак Знак Знак Знак Знак1"/>
    <w:basedOn w:val="a3"/>
    <w:link w:val="a6"/>
    <w:rsid w:val="00DA6287"/>
    <w:rPr>
      <w:rFonts w:ascii="Arial" w:eastAsia="Times New Roman" w:hAnsi="Arial" w:cs="Times New Roman"/>
      <w:szCs w:val="20"/>
      <w:lang w:eastAsia="ru-RU"/>
    </w:rPr>
  </w:style>
  <w:style w:type="paragraph" w:styleId="a8">
    <w:name w:val="footer"/>
    <w:basedOn w:val="a2"/>
    <w:link w:val="a9"/>
    <w:unhideWhenUsed/>
    <w:rsid w:val="00DA62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rsid w:val="00DA6287"/>
    <w:rPr>
      <w:rFonts w:ascii="Arial" w:eastAsia="Times New Roman" w:hAnsi="Arial" w:cs="Times New Roman"/>
      <w:szCs w:val="20"/>
      <w:lang w:eastAsia="ru-RU"/>
    </w:rPr>
  </w:style>
  <w:style w:type="table" w:styleId="aa">
    <w:name w:val="Table Grid"/>
    <w:basedOn w:val="a4"/>
    <w:rsid w:val="00DA6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2"/>
    <w:uiPriority w:val="34"/>
    <w:qFormat/>
    <w:rsid w:val="00DA6287"/>
    <w:pPr>
      <w:ind w:left="720"/>
      <w:contextualSpacing/>
    </w:pPr>
    <w:rPr>
      <w:rFonts w:ascii="Times New Roman" w:hAnsi="Times New Roman"/>
      <w:sz w:val="20"/>
    </w:rPr>
  </w:style>
  <w:style w:type="paragraph" w:styleId="ac">
    <w:name w:val="Plain Text"/>
    <w:basedOn w:val="a2"/>
    <w:link w:val="ad"/>
    <w:rsid w:val="00DA6287"/>
    <w:rPr>
      <w:rFonts w:ascii="Courier New" w:hAnsi="Courier New"/>
    </w:rPr>
  </w:style>
  <w:style w:type="character" w:customStyle="1" w:styleId="ad">
    <w:name w:val="Текст Знак"/>
    <w:basedOn w:val="a3"/>
    <w:link w:val="ac"/>
    <w:rsid w:val="00DA6287"/>
    <w:rPr>
      <w:rFonts w:ascii="Courier New" w:eastAsia="Times New Roman" w:hAnsi="Courier New" w:cs="Times New Roman"/>
      <w:szCs w:val="20"/>
      <w:lang w:eastAsia="ru-RU"/>
    </w:rPr>
  </w:style>
  <w:style w:type="paragraph" w:styleId="32">
    <w:name w:val="Body Text Indent 3"/>
    <w:basedOn w:val="a2"/>
    <w:link w:val="33"/>
    <w:rsid w:val="00DA6287"/>
    <w:pPr>
      <w:ind w:firstLine="567"/>
      <w:jc w:val="both"/>
    </w:pPr>
  </w:style>
  <w:style w:type="character" w:customStyle="1" w:styleId="33">
    <w:name w:val="Основной текст с отступом 3 Знак"/>
    <w:basedOn w:val="a3"/>
    <w:link w:val="32"/>
    <w:rsid w:val="00DA6287"/>
    <w:rPr>
      <w:rFonts w:ascii="Arial" w:eastAsia="Times New Roman" w:hAnsi="Arial" w:cs="Times New Roman"/>
      <w:szCs w:val="20"/>
      <w:lang w:eastAsia="ru-RU"/>
    </w:rPr>
  </w:style>
  <w:style w:type="character" w:customStyle="1" w:styleId="ae">
    <w:name w:val="Основной текст_"/>
    <w:basedOn w:val="a3"/>
    <w:link w:val="34"/>
    <w:rsid w:val="00DA6287"/>
    <w:rPr>
      <w:sz w:val="23"/>
      <w:szCs w:val="23"/>
      <w:shd w:val="clear" w:color="auto" w:fill="FFFFFF"/>
    </w:rPr>
  </w:style>
  <w:style w:type="paragraph" w:customStyle="1" w:styleId="34">
    <w:name w:val="Основной текст3"/>
    <w:basedOn w:val="a2"/>
    <w:link w:val="ae"/>
    <w:rsid w:val="00DA6287"/>
    <w:pPr>
      <w:widowControl w:val="0"/>
      <w:shd w:val="clear" w:color="auto" w:fill="FFFFFF"/>
      <w:spacing w:line="0" w:lineRule="atLeast"/>
      <w:ind w:hanging="40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51">
    <w:name w:val="Основной текст (5)_"/>
    <w:basedOn w:val="a3"/>
    <w:link w:val="52"/>
    <w:rsid w:val="00DA6287"/>
    <w:rPr>
      <w:i/>
      <w:iCs/>
      <w:sz w:val="23"/>
      <w:szCs w:val="23"/>
      <w:shd w:val="clear" w:color="auto" w:fill="FFFFFF"/>
    </w:rPr>
  </w:style>
  <w:style w:type="paragraph" w:customStyle="1" w:styleId="52">
    <w:name w:val="Основной текст (5)"/>
    <w:basedOn w:val="a2"/>
    <w:link w:val="51"/>
    <w:rsid w:val="00DA6287"/>
    <w:pPr>
      <w:widowControl w:val="0"/>
      <w:shd w:val="clear" w:color="auto" w:fill="FFFFFF"/>
      <w:spacing w:before="300" w:line="413" w:lineRule="exact"/>
      <w:jc w:val="both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paragraph" w:styleId="af">
    <w:name w:val="Balloon Text"/>
    <w:basedOn w:val="a2"/>
    <w:link w:val="af0"/>
    <w:unhideWhenUsed/>
    <w:rsid w:val="00DA628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rsid w:val="00DA6287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basedOn w:val="a3"/>
    <w:unhideWhenUsed/>
    <w:rsid w:val="00CE2F68"/>
    <w:rPr>
      <w:color w:val="0000FF" w:themeColor="hyperlink"/>
      <w:u w:val="single"/>
    </w:rPr>
  </w:style>
  <w:style w:type="paragraph" w:customStyle="1" w:styleId="af2">
    <w:name w:val="текст примечания"/>
    <w:basedOn w:val="a2"/>
    <w:rsid w:val="00535CEF"/>
    <w:pPr>
      <w:keepNext/>
      <w:spacing w:before="60"/>
      <w:ind w:firstLine="397"/>
      <w:jc w:val="both"/>
    </w:pPr>
  </w:style>
  <w:style w:type="character" w:styleId="af3">
    <w:name w:val="Emphasis"/>
    <w:basedOn w:val="a3"/>
    <w:qFormat/>
    <w:rsid w:val="00C37B1A"/>
    <w:rPr>
      <w:i/>
      <w:iCs/>
    </w:rPr>
  </w:style>
  <w:style w:type="paragraph" w:styleId="af4">
    <w:name w:val="Body Text Indent"/>
    <w:basedOn w:val="a2"/>
    <w:link w:val="af5"/>
    <w:rsid w:val="005A7791"/>
    <w:pPr>
      <w:keepNext/>
      <w:spacing w:before="60"/>
      <w:ind w:firstLine="397"/>
    </w:pPr>
  </w:style>
  <w:style w:type="character" w:customStyle="1" w:styleId="af5">
    <w:name w:val="Основной текст с отступом Знак"/>
    <w:basedOn w:val="a3"/>
    <w:link w:val="af4"/>
    <w:rsid w:val="005A7791"/>
    <w:rPr>
      <w:rFonts w:ascii="Arial" w:eastAsia="Times New Roman" w:hAnsi="Arial" w:cs="Times New Roman"/>
      <w:szCs w:val="20"/>
      <w:lang w:eastAsia="ru-RU"/>
    </w:rPr>
  </w:style>
  <w:style w:type="character" w:customStyle="1" w:styleId="af6">
    <w:name w:val="Основной шрифт"/>
    <w:rsid w:val="005A7791"/>
  </w:style>
  <w:style w:type="character" w:customStyle="1" w:styleId="af7">
    <w:name w:val="знак примечания"/>
    <w:rsid w:val="005A7791"/>
    <w:rPr>
      <w:sz w:val="16"/>
    </w:rPr>
  </w:style>
  <w:style w:type="character" w:customStyle="1" w:styleId="af8">
    <w:name w:val="знак сноски"/>
    <w:rsid w:val="005A7791"/>
    <w:rPr>
      <w:vertAlign w:val="superscript"/>
    </w:rPr>
  </w:style>
  <w:style w:type="paragraph" w:customStyle="1" w:styleId="af9">
    <w:name w:val="текст сноски"/>
    <w:basedOn w:val="a2"/>
    <w:rsid w:val="005A7791"/>
    <w:pPr>
      <w:keepNext/>
      <w:ind w:left="227" w:hanging="227"/>
      <w:jc w:val="both"/>
    </w:pPr>
    <w:rPr>
      <w:sz w:val="20"/>
    </w:rPr>
  </w:style>
  <w:style w:type="paragraph" w:customStyle="1" w:styleId="tu1">
    <w:name w:val="tu_1"/>
    <w:basedOn w:val="a2"/>
    <w:rsid w:val="005A7791"/>
    <w:pPr>
      <w:keepNext/>
      <w:tabs>
        <w:tab w:val="left" w:pos="426"/>
      </w:tabs>
      <w:spacing w:before="60"/>
      <w:ind w:firstLine="425"/>
      <w:jc w:val="both"/>
    </w:pPr>
  </w:style>
  <w:style w:type="paragraph" w:customStyle="1" w:styleId="tu">
    <w:name w:val="tu"/>
    <w:basedOn w:val="a2"/>
    <w:rsid w:val="005A7791"/>
    <w:pPr>
      <w:keepNext/>
      <w:tabs>
        <w:tab w:val="left" w:pos="426"/>
      </w:tabs>
      <w:spacing w:before="120"/>
      <w:ind w:firstLine="284"/>
      <w:jc w:val="both"/>
    </w:pPr>
    <w:rPr>
      <w:rFonts w:ascii="NTTimes/Cyrillic" w:hAnsi="NTTimes/Cyrillic"/>
      <w:sz w:val="24"/>
      <w:lang w:val="en-US"/>
    </w:rPr>
  </w:style>
  <w:style w:type="character" w:customStyle="1" w:styleId="afa">
    <w:name w:val="номер страницы"/>
    <w:rsid w:val="005A7791"/>
    <w:rPr>
      <w:rFonts w:ascii="Times New Roman" w:hAnsi="Times New Roman"/>
      <w:sz w:val="24"/>
    </w:rPr>
  </w:style>
  <w:style w:type="paragraph" w:customStyle="1" w:styleId="22">
    <w:name w:val="оглавление 2"/>
    <w:basedOn w:val="a2"/>
    <w:next w:val="a2"/>
    <w:rsid w:val="005A7791"/>
    <w:pPr>
      <w:keepNext/>
      <w:tabs>
        <w:tab w:val="right" w:leader="dot" w:pos="9639"/>
      </w:tabs>
      <w:spacing w:before="60"/>
      <w:ind w:left="200" w:firstLine="397"/>
      <w:jc w:val="both"/>
    </w:pPr>
  </w:style>
  <w:style w:type="paragraph" w:customStyle="1" w:styleId="35">
    <w:name w:val="оглавление 3"/>
    <w:basedOn w:val="a2"/>
    <w:next w:val="a2"/>
    <w:rsid w:val="005A7791"/>
    <w:pPr>
      <w:keepNext/>
      <w:tabs>
        <w:tab w:val="right" w:leader="dot" w:pos="9639"/>
      </w:tabs>
      <w:spacing w:before="60"/>
      <w:ind w:left="400" w:firstLine="397"/>
      <w:jc w:val="both"/>
    </w:pPr>
  </w:style>
  <w:style w:type="paragraph" w:customStyle="1" w:styleId="42">
    <w:name w:val="оглавление 4"/>
    <w:basedOn w:val="a2"/>
    <w:next w:val="a2"/>
    <w:rsid w:val="005A7791"/>
    <w:pPr>
      <w:keepNext/>
      <w:tabs>
        <w:tab w:val="right" w:leader="dot" w:pos="9639"/>
      </w:tabs>
      <w:spacing w:before="60"/>
      <w:ind w:left="600" w:firstLine="397"/>
      <w:jc w:val="both"/>
    </w:pPr>
  </w:style>
  <w:style w:type="paragraph" w:customStyle="1" w:styleId="53">
    <w:name w:val="оглавление 5"/>
    <w:basedOn w:val="a2"/>
    <w:next w:val="a2"/>
    <w:rsid w:val="005A7791"/>
    <w:pPr>
      <w:keepNext/>
      <w:tabs>
        <w:tab w:val="right" w:leader="dot" w:pos="9639"/>
      </w:tabs>
      <w:spacing w:before="60"/>
      <w:ind w:left="800" w:firstLine="397"/>
      <w:jc w:val="both"/>
    </w:pPr>
  </w:style>
  <w:style w:type="paragraph" w:customStyle="1" w:styleId="61">
    <w:name w:val="оглавление 6"/>
    <w:basedOn w:val="a2"/>
    <w:next w:val="a2"/>
    <w:rsid w:val="005A7791"/>
    <w:pPr>
      <w:keepNext/>
      <w:tabs>
        <w:tab w:val="right" w:leader="dot" w:pos="9639"/>
      </w:tabs>
      <w:spacing w:before="60"/>
      <w:ind w:left="1000" w:firstLine="397"/>
      <w:jc w:val="both"/>
    </w:pPr>
  </w:style>
  <w:style w:type="paragraph" w:customStyle="1" w:styleId="71">
    <w:name w:val="оглавление 7"/>
    <w:basedOn w:val="a2"/>
    <w:next w:val="a2"/>
    <w:rsid w:val="005A7791"/>
    <w:pPr>
      <w:keepNext/>
      <w:tabs>
        <w:tab w:val="right" w:leader="dot" w:pos="9639"/>
      </w:tabs>
      <w:spacing w:before="60"/>
      <w:ind w:left="1200" w:firstLine="397"/>
      <w:jc w:val="both"/>
    </w:pPr>
  </w:style>
  <w:style w:type="paragraph" w:customStyle="1" w:styleId="81">
    <w:name w:val="оглавление 8"/>
    <w:basedOn w:val="a2"/>
    <w:next w:val="a2"/>
    <w:rsid w:val="005A7791"/>
    <w:pPr>
      <w:keepNext/>
      <w:tabs>
        <w:tab w:val="right" w:leader="dot" w:pos="9639"/>
      </w:tabs>
      <w:spacing w:before="60"/>
      <w:ind w:left="1400" w:firstLine="397"/>
      <w:jc w:val="both"/>
    </w:pPr>
  </w:style>
  <w:style w:type="paragraph" w:customStyle="1" w:styleId="91">
    <w:name w:val="оглавление 9"/>
    <w:basedOn w:val="a2"/>
    <w:next w:val="a2"/>
    <w:rsid w:val="005A7791"/>
    <w:pPr>
      <w:keepNext/>
      <w:tabs>
        <w:tab w:val="right" w:leader="dot" w:pos="9639"/>
      </w:tabs>
      <w:spacing w:before="60"/>
      <w:ind w:left="1600" w:firstLine="397"/>
      <w:jc w:val="both"/>
    </w:pPr>
  </w:style>
  <w:style w:type="paragraph" w:styleId="afb">
    <w:name w:val="Title"/>
    <w:basedOn w:val="a2"/>
    <w:next w:val="a2"/>
    <w:link w:val="afc"/>
    <w:qFormat/>
    <w:rsid w:val="005A7791"/>
    <w:pPr>
      <w:spacing w:before="120" w:after="120"/>
      <w:ind w:left="397" w:right="397"/>
      <w:jc w:val="center"/>
    </w:pPr>
  </w:style>
  <w:style w:type="character" w:customStyle="1" w:styleId="afc">
    <w:name w:val="Название Знак"/>
    <w:basedOn w:val="a3"/>
    <w:link w:val="afb"/>
    <w:rsid w:val="005A7791"/>
    <w:rPr>
      <w:rFonts w:ascii="Arial" w:eastAsia="Times New Roman" w:hAnsi="Arial" w:cs="Times New Roman"/>
      <w:szCs w:val="20"/>
      <w:lang w:eastAsia="ru-RU"/>
    </w:rPr>
  </w:style>
  <w:style w:type="paragraph" w:styleId="afd">
    <w:name w:val="Body Text"/>
    <w:basedOn w:val="a2"/>
    <w:link w:val="afe"/>
    <w:rsid w:val="005A7791"/>
    <w:pPr>
      <w:keepNext/>
      <w:spacing w:before="60" w:after="120"/>
      <w:ind w:firstLine="397"/>
      <w:jc w:val="both"/>
    </w:pPr>
  </w:style>
  <w:style w:type="character" w:customStyle="1" w:styleId="afe">
    <w:name w:val="Основной текст Знак"/>
    <w:basedOn w:val="a3"/>
    <w:link w:val="afd"/>
    <w:rsid w:val="005A7791"/>
    <w:rPr>
      <w:rFonts w:ascii="Arial" w:eastAsia="Times New Roman" w:hAnsi="Arial" w:cs="Times New Roman"/>
      <w:szCs w:val="20"/>
      <w:lang w:eastAsia="ru-RU"/>
    </w:rPr>
  </w:style>
  <w:style w:type="paragraph" w:customStyle="1" w:styleId="aff">
    <w:name w:val="список иллюстраций"/>
    <w:basedOn w:val="a2"/>
    <w:next w:val="a2"/>
    <w:rsid w:val="005A7791"/>
    <w:pPr>
      <w:keepNext/>
      <w:tabs>
        <w:tab w:val="right" w:pos="9469"/>
      </w:tabs>
      <w:spacing w:before="60" w:line="240" w:lineRule="exact"/>
      <w:ind w:left="400" w:hanging="400"/>
      <w:jc w:val="both"/>
    </w:pPr>
    <w:rPr>
      <w:caps/>
    </w:rPr>
  </w:style>
  <w:style w:type="paragraph" w:customStyle="1" w:styleId="aff0">
    <w:name w:val="пояснение"/>
    <w:basedOn w:val="tu1"/>
    <w:rsid w:val="005A7791"/>
    <w:pPr>
      <w:ind w:left="1701" w:hanging="1276"/>
    </w:pPr>
  </w:style>
  <w:style w:type="paragraph" w:customStyle="1" w:styleId="aff1">
    <w:name w:val="Спис"/>
    <w:basedOn w:val="tu1"/>
    <w:rsid w:val="005A7791"/>
    <w:pPr>
      <w:spacing w:before="20"/>
      <w:ind w:left="397" w:firstLine="284"/>
    </w:pPr>
  </w:style>
  <w:style w:type="paragraph" w:customStyle="1" w:styleId="12">
    <w:name w:val="указатель 1"/>
    <w:basedOn w:val="a2"/>
    <w:next w:val="a2"/>
    <w:rsid w:val="005A7791"/>
    <w:pPr>
      <w:keepNext/>
      <w:tabs>
        <w:tab w:val="right" w:leader="dot" w:pos="9639"/>
      </w:tabs>
      <w:spacing w:before="60"/>
      <w:ind w:left="240" w:hanging="240"/>
      <w:jc w:val="both"/>
    </w:pPr>
  </w:style>
  <w:style w:type="paragraph" w:customStyle="1" w:styleId="Tab11">
    <w:name w:val="Tab11"/>
    <w:basedOn w:val="tu1"/>
    <w:rsid w:val="005A7791"/>
    <w:pPr>
      <w:numPr>
        <w:numId w:val="6"/>
      </w:numPr>
      <w:spacing w:before="20" w:after="20"/>
      <w:jc w:val="left"/>
    </w:pPr>
    <w:rPr>
      <w:sz w:val="24"/>
    </w:rPr>
  </w:style>
  <w:style w:type="paragraph" w:customStyle="1" w:styleId="23">
    <w:name w:val="указатель 2"/>
    <w:basedOn w:val="a2"/>
    <w:next w:val="a2"/>
    <w:rsid w:val="005A7791"/>
    <w:pPr>
      <w:keepNext/>
      <w:tabs>
        <w:tab w:val="right" w:leader="dot" w:pos="9355"/>
      </w:tabs>
      <w:spacing w:before="60"/>
      <w:ind w:left="480" w:hanging="240"/>
      <w:jc w:val="both"/>
    </w:pPr>
  </w:style>
  <w:style w:type="paragraph" w:customStyle="1" w:styleId="Tttt">
    <w:name w:val="Tttt"/>
    <w:basedOn w:val="tu1"/>
    <w:next w:val="tu1"/>
    <w:rsid w:val="005A7791"/>
    <w:pPr>
      <w:spacing w:before="40" w:after="40"/>
      <w:ind w:firstLine="0"/>
      <w:jc w:val="right"/>
    </w:pPr>
    <w:rPr>
      <w:sz w:val="24"/>
    </w:rPr>
  </w:style>
  <w:style w:type="paragraph" w:styleId="13">
    <w:name w:val="toc 1"/>
    <w:basedOn w:val="a2"/>
    <w:next w:val="a2"/>
    <w:autoRedefine/>
    <w:rsid w:val="005A7791"/>
    <w:pPr>
      <w:keepNext/>
      <w:tabs>
        <w:tab w:val="left" w:pos="400"/>
        <w:tab w:val="left" w:pos="567"/>
        <w:tab w:val="right" w:leader="dot" w:pos="9639"/>
        <w:tab w:val="right" w:leader="dot" w:pos="9923"/>
      </w:tabs>
      <w:spacing w:before="120"/>
      <w:ind w:left="709" w:right="709" w:hanging="425"/>
    </w:pPr>
    <w:rPr>
      <w:caps/>
      <w:noProof/>
      <w:sz w:val="28"/>
    </w:rPr>
  </w:style>
  <w:style w:type="character" w:customStyle="1" w:styleId="aff2">
    <w:name w:val="Схема документа Знак"/>
    <w:basedOn w:val="a3"/>
    <w:link w:val="aff3"/>
    <w:rsid w:val="005A7791"/>
    <w:rPr>
      <w:rFonts w:ascii="Tahoma" w:eastAsia="Times New Roman" w:hAnsi="Tahoma" w:cs="Times New Roman"/>
      <w:szCs w:val="20"/>
      <w:shd w:val="clear" w:color="auto" w:fill="000080"/>
      <w:lang w:eastAsia="ru-RU"/>
    </w:rPr>
  </w:style>
  <w:style w:type="paragraph" w:styleId="aff3">
    <w:name w:val="Document Map"/>
    <w:basedOn w:val="a2"/>
    <w:link w:val="aff2"/>
    <w:rsid w:val="005A7791"/>
    <w:pPr>
      <w:keepNext/>
      <w:shd w:val="clear" w:color="auto" w:fill="000080"/>
      <w:spacing w:before="60" w:line="240" w:lineRule="exact"/>
      <w:ind w:firstLine="227"/>
      <w:jc w:val="both"/>
    </w:pPr>
    <w:rPr>
      <w:rFonts w:ascii="Tahoma" w:hAnsi="Tahoma"/>
    </w:rPr>
  </w:style>
  <w:style w:type="paragraph" w:styleId="aff4">
    <w:name w:val="footnote text"/>
    <w:basedOn w:val="a2"/>
    <w:link w:val="aff5"/>
    <w:rsid w:val="005A7791"/>
    <w:pPr>
      <w:keepNext/>
      <w:ind w:left="227" w:hanging="227"/>
      <w:jc w:val="both"/>
    </w:pPr>
  </w:style>
  <w:style w:type="character" w:customStyle="1" w:styleId="aff5">
    <w:name w:val="Текст сноски Знак"/>
    <w:basedOn w:val="a3"/>
    <w:link w:val="aff4"/>
    <w:rsid w:val="005A7791"/>
    <w:rPr>
      <w:rFonts w:ascii="Arial" w:eastAsia="Times New Roman" w:hAnsi="Arial" w:cs="Times New Roman"/>
      <w:szCs w:val="20"/>
      <w:lang w:eastAsia="ru-RU"/>
    </w:rPr>
  </w:style>
  <w:style w:type="paragraph" w:customStyle="1" w:styleId="a0">
    <w:name w:val="Ном в таблице"/>
    <w:basedOn w:val="a2"/>
    <w:rsid w:val="005A7791"/>
    <w:pPr>
      <w:numPr>
        <w:numId w:val="7"/>
      </w:numPr>
      <w:tabs>
        <w:tab w:val="clear" w:pos="2487"/>
        <w:tab w:val="num" w:pos="360"/>
      </w:tabs>
      <w:spacing w:before="20" w:after="20"/>
      <w:ind w:left="0"/>
    </w:pPr>
    <w:rPr>
      <w:rFonts w:ascii="Times New Roman" w:hAnsi="Times New Roman"/>
    </w:rPr>
  </w:style>
  <w:style w:type="paragraph" w:customStyle="1" w:styleId="a1">
    <w:name w:val="Внимание"/>
    <w:basedOn w:val="ecg44"/>
    <w:rsid w:val="005A7791"/>
    <w:pPr>
      <w:numPr>
        <w:numId w:val="9"/>
      </w:numPr>
      <w:spacing w:before="60" w:after="0"/>
    </w:pPr>
  </w:style>
  <w:style w:type="paragraph" w:customStyle="1" w:styleId="ecg44">
    <w:name w:val="ecg4_4"/>
    <w:basedOn w:val="a2"/>
    <w:rsid w:val="005A7791"/>
    <w:pPr>
      <w:keepNext/>
      <w:spacing w:before="80" w:after="60" w:line="200" w:lineRule="exact"/>
      <w:ind w:firstLine="397"/>
      <w:jc w:val="both"/>
    </w:pPr>
  </w:style>
  <w:style w:type="paragraph" w:customStyle="1" w:styleId="ecg">
    <w:name w:val="ecg"/>
    <w:basedOn w:val="a2"/>
    <w:rsid w:val="005A7791"/>
    <w:pPr>
      <w:keepNext/>
      <w:spacing w:before="60" w:line="220" w:lineRule="exact"/>
      <w:ind w:firstLine="397"/>
      <w:jc w:val="both"/>
    </w:pPr>
  </w:style>
  <w:style w:type="paragraph" w:customStyle="1" w:styleId="Bullist">
    <w:name w:val="Bul_list"/>
    <w:basedOn w:val="a2"/>
    <w:rsid w:val="005A7791"/>
    <w:pPr>
      <w:keepNext/>
      <w:spacing w:before="60"/>
      <w:ind w:left="647" w:hanging="505"/>
      <w:jc w:val="both"/>
    </w:pPr>
  </w:style>
  <w:style w:type="paragraph" w:customStyle="1" w:styleId="aff6">
    <w:name w:val="Внимание№"/>
    <w:basedOn w:val="a2"/>
    <w:rsid w:val="005A7791"/>
    <w:pPr>
      <w:keepNext/>
      <w:spacing w:before="60"/>
      <w:ind w:firstLine="397"/>
      <w:jc w:val="both"/>
    </w:pPr>
  </w:style>
  <w:style w:type="paragraph" w:customStyle="1" w:styleId="aff7">
    <w:name w:val="Восклицание"/>
    <w:basedOn w:val="a2"/>
    <w:rsid w:val="005A7791"/>
    <w:pPr>
      <w:keepNext/>
      <w:framePr w:hSpace="181" w:wrap="auto" w:vAnchor="text" w:hAnchor="text" w:xAlign="outside" w:y="1"/>
      <w:spacing w:before="60"/>
      <w:jc w:val="both"/>
    </w:pPr>
  </w:style>
  <w:style w:type="paragraph" w:customStyle="1" w:styleId="aff8">
    <w:name w:val="Картинка"/>
    <w:basedOn w:val="a2"/>
    <w:next w:val="afb"/>
    <w:rsid w:val="005A7791"/>
    <w:pPr>
      <w:keepNext/>
      <w:framePr w:hSpace="181" w:wrap="auto" w:vAnchor="text" w:hAnchor="text" w:xAlign="center" w:y="494"/>
      <w:spacing w:before="120" w:after="60"/>
      <w:jc w:val="center"/>
    </w:pPr>
  </w:style>
  <w:style w:type="paragraph" w:styleId="aff9">
    <w:name w:val="caption"/>
    <w:basedOn w:val="a2"/>
    <w:next w:val="a2"/>
    <w:qFormat/>
    <w:rsid w:val="005A7791"/>
    <w:pPr>
      <w:keepNext/>
      <w:spacing w:before="120" w:after="120"/>
      <w:ind w:firstLine="227"/>
    </w:pPr>
  </w:style>
  <w:style w:type="paragraph" w:customStyle="1" w:styleId="affa">
    <w:name w:val="Подзаголовок на обложке"/>
    <w:basedOn w:val="a2"/>
    <w:next w:val="afd"/>
    <w:autoRedefine/>
    <w:rsid w:val="005A7791"/>
    <w:pPr>
      <w:keepNext/>
      <w:keepLines/>
      <w:pBdr>
        <w:top w:val="single" w:sz="6" w:space="24" w:color="auto"/>
      </w:pBdr>
      <w:spacing w:line="480" w:lineRule="atLeast"/>
    </w:pPr>
    <w:rPr>
      <w:spacing w:val="30"/>
      <w:kern w:val="28"/>
      <w:sz w:val="48"/>
    </w:rPr>
  </w:style>
  <w:style w:type="paragraph" w:customStyle="1" w:styleId="tu1-">
    <w:name w:val="tu_1 буллет-"/>
    <w:basedOn w:val="tu1"/>
    <w:rsid w:val="005A7791"/>
    <w:pPr>
      <w:numPr>
        <w:numId w:val="5"/>
      </w:numPr>
      <w:spacing w:line="288" w:lineRule="auto"/>
      <w:ind w:left="907" w:hanging="340"/>
    </w:pPr>
    <w:rPr>
      <w:rFonts w:ascii="Times New Roman" w:hAnsi="Times New Roman"/>
      <w:sz w:val="24"/>
    </w:rPr>
  </w:style>
  <w:style w:type="paragraph" w:customStyle="1" w:styleId="tu10">
    <w:name w:val="tu_1 жирный"/>
    <w:basedOn w:val="tu1"/>
    <w:rsid w:val="005A7791"/>
    <w:pPr>
      <w:ind w:firstLine="485"/>
    </w:pPr>
    <w:rPr>
      <w:b/>
      <w:sz w:val="24"/>
    </w:rPr>
  </w:style>
  <w:style w:type="paragraph" w:customStyle="1" w:styleId="tu11">
    <w:name w:val="tu_1 отступ"/>
    <w:basedOn w:val="tu1"/>
    <w:rsid w:val="005A7791"/>
    <w:pPr>
      <w:ind w:left="851" w:firstLine="0"/>
    </w:pPr>
  </w:style>
  <w:style w:type="paragraph" w:customStyle="1" w:styleId="tu12">
    <w:name w:val="tu_1 нумеров"/>
    <w:basedOn w:val="tu1"/>
    <w:next w:val="tu1"/>
    <w:rsid w:val="005A7791"/>
    <w:pPr>
      <w:ind w:firstLine="0"/>
    </w:pPr>
  </w:style>
  <w:style w:type="paragraph" w:customStyle="1" w:styleId="tu2">
    <w:name w:val="tu_2 нумеров"/>
    <w:basedOn w:val="tu12"/>
    <w:next w:val="tu12"/>
    <w:rsid w:val="005A7791"/>
    <w:pPr>
      <w:numPr>
        <w:numId w:val="8"/>
      </w:numPr>
    </w:pPr>
  </w:style>
  <w:style w:type="paragraph" w:customStyle="1" w:styleId="affb">
    <w:name w:val="Рисунок"/>
    <w:basedOn w:val="afb"/>
    <w:rsid w:val="005A7791"/>
    <w:pPr>
      <w:keepNext/>
      <w:keepLines/>
    </w:pPr>
  </w:style>
  <w:style w:type="paragraph" w:customStyle="1" w:styleId="affc">
    <w:name w:val="Ячейка таблицы"/>
    <w:basedOn w:val="a2"/>
    <w:rsid w:val="005A7791"/>
    <w:pPr>
      <w:keepNext/>
      <w:spacing w:before="20" w:after="20"/>
      <w:jc w:val="center"/>
    </w:pPr>
  </w:style>
  <w:style w:type="paragraph" w:customStyle="1" w:styleId="affd">
    <w:name w:val="Приложение"/>
    <w:basedOn w:val="aff9"/>
    <w:rsid w:val="005A7791"/>
    <w:pPr>
      <w:pageBreakBefore/>
      <w:spacing w:before="60" w:after="60"/>
      <w:ind w:firstLine="0"/>
    </w:pPr>
  </w:style>
  <w:style w:type="paragraph" w:customStyle="1" w:styleId="14">
    <w:name w:val="заголовок 1"/>
    <w:basedOn w:val="a2"/>
    <w:next w:val="a2"/>
    <w:rsid w:val="005A7791"/>
    <w:pPr>
      <w:keepNext/>
      <w:pageBreakBefore/>
      <w:spacing w:before="240" w:after="60"/>
      <w:ind w:firstLine="397"/>
      <w:jc w:val="both"/>
      <w:outlineLvl w:val="0"/>
    </w:pPr>
    <w:rPr>
      <w:b/>
      <w:kern w:val="28"/>
      <w:sz w:val="24"/>
    </w:rPr>
  </w:style>
  <w:style w:type="paragraph" w:customStyle="1" w:styleId="24">
    <w:name w:val="заголовок 2"/>
    <w:basedOn w:val="a2"/>
    <w:next w:val="a2"/>
    <w:rsid w:val="005A7791"/>
    <w:pPr>
      <w:keepNext/>
      <w:spacing w:before="120" w:after="60" w:line="240" w:lineRule="exact"/>
      <w:ind w:firstLine="397"/>
      <w:jc w:val="both"/>
      <w:outlineLvl w:val="1"/>
    </w:pPr>
    <w:rPr>
      <w:sz w:val="24"/>
    </w:rPr>
  </w:style>
  <w:style w:type="paragraph" w:customStyle="1" w:styleId="36">
    <w:name w:val="заголовок 3"/>
    <w:basedOn w:val="a2"/>
    <w:next w:val="a2"/>
    <w:rsid w:val="005A7791"/>
    <w:pPr>
      <w:keepNext/>
      <w:spacing w:before="60" w:line="240" w:lineRule="exact"/>
      <w:ind w:firstLine="397"/>
      <w:jc w:val="both"/>
      <w:outlineLvl w:val="2"/>
    </w:pPr>
    <w:rPr>
      <w:sz w:val="24"/>
    </w:rPr>
  </w:style>
  <w:style w:type="paragraph" w:customStyle="1" w:styleId="43">
    <w:name w:val="заголовок 4"/>
    <w:basedOn w:val="a2"/>
    <w:next w:val="a2"/>
    <w:rsid w:val="005A7791"/>
    <w:pPr>
      <w:keepNext/>
      <w:spacing w:before="240" w:after="60" w:line="240" w:lineRule="exact"/>
      <w:ind w:firstLine="397"/>
      <w:jc w:val="both"/>
      <w:outlineLvl w:val="3"/>
    </w:pPr>
    <w:rPr>
      <w:b/>
      <w:sz w:val="24"/>
    </w:rPr>
  </w:style>
  <w:style w:type="paragraph" w:customStyle="1" w:styleId="54">
    <w:name w:val="заголовок 5"/>
    <w:basedOn w:val="a2"/>
    <w:next w:val="a2"/>
    <w:rsid w:val="005A7791"/>
    <w:pPr>
      <w:keepNext/>
      <w:spacing w:before="240" w:after="60" w:line="240" w:lineRule="exact"/>
      <w:ind w:left="993" w:firstLine="397"/>
      <w:jc w:val="both"/>
      <w:outlineLvl w:val="4"/>
    </w:pPr>
  </w:style>
  <w:style w:type="paragraph" w:customStyle="1" w:styleId="DIXION">
    <w:name w:val="DIXION_ТУ"/>
    <w:basedOn w:val="a2"/>
    <w:rsid w:val="005A7791"/>
    <w:pPr>
      <w:spacing w:before="60" w:line="288" w:lineRule="auto"/>
      <w:ind w:firstLine="851"/>
      <w:jc w:val="both"/>
    </w:pPr>
    <w:rPr>
      <w:rFonts w:ascii="Times New Roman" w:hAnsi="Times New Roman"/>
      <w:sz w:val="24"/>
      <w:szCs w:val="24"/>
    </w:rPr>
  </w:style>
  <w:style w:type="paragraph" w:styleId="25">
    <w:name w:val="List Number 2"/>
    <w:basedOn w:val="a2"/>
    <w:rsid w:val="005A7791"/>
    <w:pPr>
      <w:tabs>
        <w:tab w:val="num" w:pos="643"/>
      </w:tabs>
      <w:ind w:left="643" w:hanging="360"/>
    </w:pPr>
    <w:rPr>
      <w:rFonts w:ascii="Times New Roman" w:hAnsi="Times New Roman"/>
      <w:sz w:val="20"/>
    </w:rPr>
  </w:style>
  <w:style w:type="paragraph" w:styleId="26">
    <w:name w:val="Body Text 2"/>
    <w:basedOn w:val="a2"/>
    <w:link w:val="27"/>
    <w:rsid w:val="005A7791"/>
    <w:pPr>
      <w:suppressAutoHyphens/>
      <w:spacing w:before="60"/>
      <w:jc w:val="center"/>
    </w:pPr>
    <w:rPr>
      <w:rFonts w:ascii="Times New Roman" w:hAnsi="Times New Roman"/>
      <w:b/>
      <w:bCs/>
    </w:rPr>
  </w:style>
  <w:style w:type="character" w:customStyle="1" w:styleId="27">
    <w:name w:val="Основной текст 2 Знак"/>
    <w:basedOn w:val="a3"/>
    <w:link w:val="26"/>
    <w:rsid w:val="005A7791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customStyle="1" w:styleId="210">
    <w:name w:val="Основной текст с отступом 21"/>
    <w:basedOn w:val="a2"/>
    <w:rsid w:val="005A7791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imes New Roman" w:hAnsi="Times New Roman"/>
      <w:sz w:val="24"/>
    </w:rPr>
  </w:style>
  <w:style w:type="paragraph" w:customStyle="1" w:styleId="15">
    <w:name w:val="Текст1"/>
    <w:basedOn w:val="a2"/>
    <w:rsid w:val="005A779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</w:rPr>
  </w:style>
  <w:style w:type="character" w:customStyle="1" w:styleId="apple-converted-space">
    <w:name w:val="apple-converted-space"/>
    <w:basedOn w:val="a3"/>
    <w:rsid w:val="005A7791"/>
  </w:style>
  <w:style w:type="paragraph" w:customStyle="1" w:styleId="NormalT">
    <w:name w:val="NormalT"/>
    <w:basedOn w:val="a2"/>
    <w:rsid w:val="005A7791"/>
    <w:pPr>
      <w:tabs>
        <w:tab w:val="left" w:pos="1134"/>
        <w:tab w:val="left" w:pos="2268"/>
        <w:tab w:val="right" w:leader="dot" w:pos="9639"/>
      </w:tabs>
      <w:jc w:val="both"/>
    </w:pPr>
    <w:rPr>
      <w:rFonts w:ascii="Times New Roman" w:hAnsi="Times New Roman"/>
      <w:sz w:val="24"/>
    </w:rPr>
  </w:style>
  <w:style w:type="paragraph" w:styleId="28">
    <w:name w:val="Body Text Indent 2"/>
    <w:basedOn w:val="a2"/>
    <w:link w:val="29"/>
    <w:rsid w:val="005A7791"/>
    <w:pPr>
      <w:spacing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29">
    <w:name w:val="Основной текст с отступом 2 Знак"/>
    <w:basedOn w:val="a3"/>
    <w:link w:val="28"/>
    <w:rsid w:val="005A77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6">
    <w:name w:val="Обычный1"/>
    <w:rsid w:val="005A7791"/>
    <w:pPr>
      <w:widowControl w:val="0"/>
      <w:spacing w:after="0" w:line="280" w:lineRule="auto"/>
      <w:ind w:firstLine="720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812">
    <w:name w:val="Заголовок 8.Колонки таблиц 12"/>
    <w:basedOn w:val="a2"/>
    <w:next w:val="a2"/>
    <w:rsid w:val="005A7791"/>
    <w:pPr>
      <w:keepNext/>
      <w:autoSpaceDE w:val="0"/>
      <w:autoSpaceDN w:val="0"/>
      <w:spacing w:before="120" w:after="120"/>
      <w:jc w:val="center"/>
      <w:outlineLvl w:val="7"/>
    </w:pPr>
    <w:rPr>
      <w:rFonts w:ascii="Times New Roman" w:hAnsi="Times New Roman"/>
      <w:sz w:val="24"/>
      <w:szCs w:val="24"/>
    </w:rPr>
  </w:style>
  <w:style w:type="character" w:styleId="affe">
    <w:name w:val="Strong"/>
    <w:uiPriority w:val="22"/>
    <w:qFormat/>
    <w:rsid w:val="005A7791"/>
    <w:rPr>
      <w:b/>
      <w:bCs/>
    </w:rPr>
  </w:style>
  <w:style w:type="paragraph" w:customStyle="1" w:styleId="afff">
    <w:name w:val="Формула"/>
    <w:basedOn w:val="tu1"/>
    <w:rsid w:val="005A7791"/>
    <w:pPr>
      <w:keepLines/>
      <w:tabs>
        <w:tab w:val="right" w:pos="8505"/>
      </w:tabs>
      <w:spacing w:before="120" w:after="120"/>
      <w:ind w:firstLine="851"/>
      <w:jc w:val="left"/>
    </w:pPr>
    <w:rPr>
      <w:rFonts w:ascii="Times New Roman" w:hAnsi="Times New Roman" w:cs="Arial"/>
      <w:sz w:val="24"/>
      <w:szCs w:val="24"/>
    </w:rPr>
  </w:style>
  <w:style w:type="paragraph" w:customStyle="1" w:styleId="afff0">
    <w:name w:val="Название приложения"/>
    <w:basedOn w:val="aff9"/>
    <w:rsid w:val="005A7791"/>
    <w:pPr>
      <w:pageBreakBefore/>
      <w:ind w:left="567" w:right="567" w:firstLine="0"/>
      <w:jc w:val="center"/>
    </w:pPr>
    <w:rPr>
      <w:rFonts w:ascii="Times New Roman" w:hAnsi="Times New Roman"/>
      <w:caps/>
      <w:sz w:val="24"/>
    </w:rPr>
  </w:style>
  <w:style w:type="paragraph" w:customStyle="1" w:styleId="-">
    <w:name w:val="Приложение-Название"/>
    <w:basedOn w:val="afd"/>
    <w:rsid w:val="005A7791"/>
    <w:pPr>
      <w:keepNext w:val="0"/>
      <w:tabs>
        <w:tab w:val="left" w:leader="dot" w:pos="7371"/>
      </w:tabs>
      <w:spacing w:before="240" w:after="240"/>
      <w:ind w:firstLine="0"/>
      <w:jc w:val="center"/>
    </w:pPr>
    <w:rPr>
      <w:sz w:val="24"/>
    </w:rPr>
  </w:style>
  <w:style w:type="paragraph" w:customStyle="1" w:styleId="afff1">
    <w:name w:val="Название рисунка"/>
    <w:basedOn w:val="afb"/>
    <w:rsid w:val="005A7791"/>
    <w:pPr>
      <w:ind w:left="567" w:right="567"/>
    </w:pPr>
    <w:rPr>
      <w:rFonts w:ascii="Times New Roman" w:hAnsi="Times New Roman"/>
      <w:sz w:val="24"/>
    </w:rPr>
  </w:style>
  <w:style w:type="paragraph" w:styleId="afff2">
    <w:name w:val="List Continue"/>
    <w:basedOn w:val="a2"/>
    <w:rsid w:val="005A7791"/>
    <w:pPr>
      <w:spacing w:after="120"/>
      <w:ind w:left="283"/>
    </w:pPr>
    <w:rPr>
      <w:rFonts w:ascii="Times New Roman" w:hAnsi="Times New Roman"/>
      <w:sz w:val="20"/>
    </w:rPr>
  </w:style>
  <w:style w:type="character" w:styleId="afff3">
    <w:name w:val="page number"/>
    <w:basedOn w:val="a3"/>
    <w:rsid w:val="005A7791"/>
  </w:style>
  <w:style w:type="paragraph" w:customStyle="1" w:styleId="Specification">
    <w:name w:val="Specification"/>
    <w:basedOn w:val="a2"/>
    <w:rsid w:val="005A7791"/>
    <w:pPr>
      <w:keepNext/>
      <w:tabs>
        <w:tab w:val="left" w:pos="1843"/>
        <w:tab w:val="left" w:pos="6237"/>
      </w:tabs>
      <w:ind w:left="568" w:hanging="284"/>
      <w:jc w:val="both"/>
    </w:pPr>
    <w:rPr>
      <w:rFonts w:ascii="Times New Roman" w:hAnsi="Times New Roman"/>
      <w:i/>
    </w:rPr>
  </w:style>
  <w:style w:type="paragraph" w:styleId="37">
    <w:name w:val="Body Text 3"/>
    <w:basedOn w:val="a2"/>
    <w:link w:val="38"/>
    <w:rsid w:val="005A7791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38">
    <w:name w:val="Основной текст 3 Знак"/>
    <w:basedOn w:val="a3"/>
    <w:link w:val="37"/>
    <w:rsid w:val="005A77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ableText">
    <w:name w:val="TableText"/>
    <w:basedOn w:val="a2"/>
    <w:rsid w:val="005A7791"/>
    <w:pPr>
      <w:tabs>
        <w:tab w:val="center" w:pos="4320"/>
        <w:tab w:val="right" w:pos="8640"/>
      </w:tabs>
      <w:jc w:val="center"/>
    </w:pPr>
    <w:rPr>
      <w:rFonts w:ascii="Times New Roman" w:hAnsi="Times New Roman"/>
      <w:sz w:val="24"/>
      <w:lang w:val="en-US"/>
    </w:rPr>
  </w:style>
  <w:style w:type="paragraph" w:styleId="39">
    <w:name w:val="List 3"/>
    <w:basedOn w:val="a2"/>
    <w:rsid w:val="005A7791"/>
    <w:pPr>
      <w:ind w:left="849" w:hanging="283"/>
    </w:pPr>
    <w:rPr>
      <w:rFonts w:ascii="Times New Roman" w:hAnsi="Times New Roman"/>
      <w:sz w:val="20"/>
    </w:rPr>
  </w:style>
  <w:style w:type="character" w:customStyle="1" w:styleId="warn1">
    <w:name w:val="warn1"/>
    <w:rsid w:val="005A7791"/>
    <w:rPr>
      <w:rFonts w:ascii="Arial" w:hAnsi="Arial" w:cs="Arial" w:hint="default"/>
      <w:color w:val="FF0000"/>
      <w:sz w:val="18"/>
      <w:szCs w:val="18"/>
    </w:rPr>
  </w:style>
  <w:style w:type="paragraph" w:customStyle="1" w:styleId="17">
    <w:name w:val="Основной текст1"/>
    <w:basedOn w:val="a2"/>
    <w:rsid w:val="005A7791"/>
    <w:pPr>
      <w:spacing w:line="360" w:lineRule="auto"/>
      <w:jc w:val="center"/>
    </w:pPr>
    <w:rPr>
      <w:rFonts w:ascii="Times New Roman" w:hAnsi="Times New Roman"/>
      <w:sz w:val="24"/>
    </w:rPr>
  </w:style>
  <w:style w:type="paragraph" w:styleId="afff4">
    <w:name w:val="Normal (Web)"/>
    <w:basedOn w:val="a2"/>
    <w:unhideWhenUsed/>
    <w:rsid w:val="005A779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fff5">
    <w:name w:val="Знак Знак"/>
    <w:basedOn w:val="a2"/>
    <w:next w:val="a2"/>
    <w:rsid w:val="005A7791"/>
    <w:pPr>
      <w:framePr w:wrap="around" w:vAnchor="text" w:hAnchor="text" w:y="1"/>
      <w:widowControl w:val="0"/>
      <w:spacing w:line="360" w:lineRule="auto"/>
    </w:pPr>
    <w:rPr>
      <w:i/>
      <w:sz w:val="28"/>
      <w:lang w:eastAsia="en-US"/>
    </w:rPr>
  </w:style>
  <w:style w:type="paragraph" w:customStyle="1" w:styleId="18">
    <w:name w:val="1"/>
    <w:basedOn w:val="a2"/>
    <w:rsid w:val="005A7791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PlusNonformat">
    <w:name w:val="ConsPlusNonformat"/>
    <w:uiPriority w:val="99"/>
    <w:rsid w:val="005A77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List Bullet"/>
    <w:basedOn w:val="a2"/>
    <w:autoRedefine/>
    <w:rsid w:val="002C28E7"/>
    <w:pPr>
      <w:numPr>
        <w:numId w:val="10"/>
      </w:numPr>
    </w:pPr>
  </w:style>
  <w:style w:type="paragraph" w:styleId="afff6">
    <w:name w:val="Block Text"/>
    <w:basedOn w:val="a2"/>
    <w:rsid w:val="002C28E7"/>
    <w:pPr>
      <w:ind w:left="113" w:right="113"/>
    </w:pPr>
  </w:style>
  <w:style w:type="paragraph" w:styleId="2a">
    <w:name w:val="List 2"/>
    <w:basedOn w:val="a2"/>
    <w:rsid w:val="002C28E7"/>
    <w:pPr>
      <w:ind w:left="566" w:hanging="283"/>
    </w:pPr>
  </w:style>
  <w:style w:type="character" w:customStyle="1" w:styleId="afff7">
    <w:name w:val="Колонтитул_"/>
    <w:basedOn w:val="a3"/>
    <w:rsid w:val="002C28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fff8">
    <w:name w:val="Колонтитул"/>
    <w:basedOn w:val="afff7"/>
    <w:rsid w:val="002C28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a">
    <w:name w:val="Заголовок №3_"/>
    <w:basedOn w:val="a3"/>
    <w:link w:val="3b"/>
    <w:rsid w:val="002C28E7"/>
    <w:rPr>
      <w:b/>
      <w:bCs/>
      <w:sz w:val="27"/>
      <w:szCs w:val="27"/>
      <w:shd w:val="clear" w:color="auto" w:fill="FFFFFF"/>
    </w:rPr>
  </w:style>
  <w:style w:type="paragraph" w:customStyle="1" w:styleId="3b">
    <w:name w:val="Заголовок №3"/>
    <w:basedOn w:val="a2"/>
    <w:link w:val="3a"/>
    <w:rsid w:val="002C28E7"/>
    <w:pPr>
      <w:widowControl w:val="0"/>
      <w:shd w:val="clear" w:color="auto" w:fill="FFFFFF"/>
      <w:spacing w:after="300" w:line="0" w:lineRule="atLeast"/>
      <w:jc w:val="both"/>
      <w:outlineLvl w:val="2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ff9">
    <w:name w:val="Подпись к картинке_"/>
    <w:basedOn w:val="a3"/>
    <w:link w:val="afffa"/>
    <w:rsid w:val="002C28E7"/>
    <w:rPr>
      <w:sz w:val="23"/>
      <w:szCs w:val="23"/>
      <w:shd w:val="clear" w:color="auto" w:fill="FFFFFF"/>
    </w:rPr>
  </w:style>
  <w:style w:type="paragraph" w:customStyle="1" w:styleId="afffa">
    <w:name w:val="Подпись к картинке"/>
    <w:basedOn w:val="a2"/>
    <w:link w:val="afff9"/>
    <w:rsid w:val="002C28E7"/>
    <w:pPr>
      <w:widowControl w:val="0"/>
      <w:shd w:val="clear" w:color="auto" w:fill="FFFFFF"/>
      <w:spacing w:line="422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5Exact">
    <w:name w:val="Основной текст (5) Exact"/>
    <w:basedOn w:val="51"/>
    <w:rsid w:val="002C28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72">
    <w:name w:val="Основной текст (7)_"/>
    <w:basedOn w:val="a3"/>
    <w:link w:val="73"/>
    <w:rsid w:val="002C28E7"/>
    <w:rPr>
      <w:rFonts w:ascii="David" w:eastAsia="David" w:hAnsi="David" w:cs="David"/>
      <w:sz w:val="13"/>
      <w:szCs w:val="13"/>
      <w:shd w:val="clear" w:color="auto" w:fill="FFFFFF"/>
      <w:lang w:val="en-US"/>
    </w:rPr>
  </w:style>
  <w:style w:type="paragraph" w:customStyle="1" w:styleId="73">
    <w:name w:val="Основной текст (7)"/>
    <w:basedOn w:val="a2"/>
    <w:link w:val="72"/>
    <w:rsid w:val="002C28E7"/>
    <w:pPr>
      <w:widowControl w:val="0"/>
      <w:shd w:val="clear" w:color="auto" w:fill="FFFFFF"/>
      <w:spacing w:before="2160" w:after="2640" w:line="0" w:lineRule="atLeast"/>
    </w:pPr>
    <w:rPr>
      <w:rFonts w:ascii="David" w:eastAsia="David" w:hAnsi="David" w:cs="David"/>
      <w:sz w:val="13"/>
      <w:szCs w:val="13"/>
      <w:lang w:val="en-US" w:eastAsia="en-US"/>
    </w:rPr>
  </w:style>
  <w:style w:type="character" w:customStyle="1" w:styleId="74">
    <w:name w:val="Основной текст (7) + Малые прописные"/>
    <w:basedOn w:val="72"/>
    <w:rsid w:val="002C28E7"/>
    <w:rPr>
      <w:rFonts w:ascii="David" w:eastAsia="David" w:hAnsi="David" w:cs="David"/>
      <w:smallCaps/>
      <w:color w:val="000000"/>
      <w:spacing w:val="0"/>
      <w:w w:val="100"/>
      <w:position w:val="0"/>
      <w:sz w:val="13"/>
      <w:szCs w:val="13"/>
      <w:shd w:val="clear" w:color="auto" w:fill="FFFFFF"/>
      <w:lang w:val="en-US"/>
    </w:rPr>
  </w:style>
  <w:style w:type="character" w:customStyle="1" w:styleId="82">
    <w:name w:val="Основной текст (8)_"/>
    <w:basedOn w:val="a3"/>
    <w:link w:val="83"/>
    <w:rsid w:val="002C28E7"/>
    <w:rPr>
      <w:rFonts w:ascii="Tahoma" w:eastAsia="Tahoma" w:hAnsi="Tahoma" w:cs="Tahoma"/>
      <w:b/>
      <w:bCs/>
      <w:shd w:val="clear" w:color="auto" w:fill="FFFFFF"/>
      <w:lang w:val="en-US"/>
    </w:rPr>
  </w:style>
  <w:style w:type="paragraph" w:customStyle="1" w:styleId="83">
    <w:name w:val="Основной текст (8)"/>
    <w:basedOn w:val="a2"/>
    <w:link w:val="82"/>
    <w:rsid w:val="002C28E7"/>
    <w:pPr>
      <w:widowControl w:val="0"/>
      <w:shd w:val="clear" w:color="auto" w:fill="FFFFFF"/>
      <w:spacing w:before="2640" w:after="1500" w:line="0" w:lineRule="atLeast"/>
    </w:pPr>
    <w:rPr>
      <w:rFonts w:ascii="Tahoma" w:eastAsia="Tahoma" w:hAnsi="Tahoma" w:cs="Tahoma"/>
      <w:b/>
      <w:bCs/>
      <w:szCs w:val="22"/>
      <w:lang w:val="en-US" w:eastAsia="en-US"/>
    </w:rPr>
  </w:style>
  <w:style w:type="character" w:customStyle="1" w:styleId="2Exact">
    <w:name w:val="Подпись к картинке (2) Exact"/>
    <w:basedOn w:val="a3"/>
    <w:rsid w:val="002C28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1"/>
      <w:szCs w:val="21"/>
      <w:u w:val="none"/>
    </w:rPr>
  </w:style>
  <w:style w:type="character" w:customStyle="1" w:styleId="3Exact">
    <w:name w:val="Подпись к картинке (3) Exact"/>
    <w:basedOn w:val="a3"/>
    <w:link w:val="3c"/>
    <w:rsid w:val="002C28E7"/>
    <w:rPr>
      <w:rFonts w:ascii="Verdana" w:eastAsia="Verdana" w:hAnsi="Verdana" w:cs="Verdana"/>
      <w:i/>
      <w:iCs/>
      <w:spacing w:val="11"/>
      <w:sz w:val="13"/>
      <w:szCs w:val="13"/>
      <w:shd w:val="clear" w:color="auto" w:fill="FFFFFF"/>
    </w:rPr>
  </w:style>
  <w:style w:type="paragraph" w:customStyle="1" w:styleId="3c">
    <w:name w:val="Подпись к картинке (3)"/>
    <w:basedOn w:val="a2"/>
    <w:link w:val="3Exact"/>
    <w:rsid w:val="002C28E7"/>
    <w:pPr>
      <w:widowControl w:val="0"/>
      <w:shd w:val="clear" w:color="auto" w:fill="FFFFFF"/>
      <w:spacing w:line="0" w:lineRule="atLeast"/>
    </w:pPr>
    <w:rPr>
      <w:rFonts w:ascii="Verdana" w:eastAsia="Verdana" w:hAnsi="Verdana" w:cs="Verdana"/>
      <w:i/>
      <w:iCs/>
      <w:spacing w:val="11"/>
      <w:sz w:val="13"/>
      <w:szCs w:val="13"/>
      <w:lang w:eastAsia="en-US"/>
    </w:rPr>
  </w:style>
  <w:style w:type="character" w:customStyle="1" w:styleId="4Exact">
    <w:name w:val="Подпись к картинке (4) Exact"/>
    <w:basedOn w:val="a3"/>
    <w:link w:val="44"/>
    <w:rsid w:val="002C28E7"/>
    <w:rPr>
      <w:rFonts w:ascii="Tahoma" w:eastAsia="Tahoma" w:hAnsi="Tahoma" w:cs="Tahoma"/>
      <w:i/>
      <w:iCs/>
      <w:sz w:val="8"/>
      <w:szCs w:val="8"/>
      <w:shd w:val="clear" w:color="auto" w:fill="FFFFFF"/>
    </w:rPr>
  </w:style>
  <w:style w:type="paragraph" w:customStyle="1" w:styleId="44">
    <w:name w:val="Подпись к картинке (4)"/>
    <w:basedOn w:val="a2"/>
    <w:link w:val="4Exact"/>
    <w:rsid w:val="002C28E7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i/>
      <w:iCs/>
      <w:sz w:val="8"/>
      <w:szCs w:val="8"/>
      <w:lang w:eastAsia="en-US"/>
    </w:rPr>
  </w:style>
  <w:style w:type="character" w:customStyle="1" w:styleId="4TimesNewRoman5ptExact">
    <w:name w:val="Подпись к картинке (4) + Times New Roman;5 pt;Не курсив Exact"/>
    <w:basedOn w:val="4Exact"/>
    <w:rsid w:val="002C28E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92">
    <w:name w:val="Основной текст (9)_"/>
    <w:basedOn w:val="a3"/>
    <w:link w:val="93"/>
    <w:rsid w:val="002C28E7"/>
    <w:rPr>
      <w:b/>
      <w:bCs/>
      <w:i/>
      <w:iCs/>
      <w:w w:val="120"/>
      <w:sz w:val="36"/>
      <w:szCs w:val="36"/>
      <w:shd w:val="clear" w:color="auto" w:fill="FFFFFF"/>
    </w:rPr>
  </w:style>
  <w:style w:type="paragraph" w:customStyle="1" w:styleId="93">
    <w:name w:val="Основной текст (9)"/>
    <w:basedOn w:val="a2"/>
    <w:link w:val="92"/>
    <w:rsid w:val="002C28E7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i/>
      <w:iCs/>
      <w:w w:val="120"/>
      <w:sz w:val="36"/>
      <w:szCs w:val="36"/>
      <w:lang w:eastAsia="en-US"/>
    </w:rPr>
  </w:style>
  <w:style w:type="character" w:customStyle="1" w:styleId="2b">
    <w:name w:val="Подпись к картинке (2)_"/>
    <w:basedOn w:val="a3"/>
    <w:link w:val="2c"/>
    <w:rsid w:val="002C28E7"/>
    <w:rPr>
      <w:i/>
      <w:iCs/>
      <w:sz w:val="23"/>
      <w:szCs w:val="23"/>
      <w:shd w:val="clear" w:color="auto" w:fill="FFFFFF"/>
    </w:rPr>
  </w:style>
  <w:style w:type="paragraph" w:customStyle="1" w:styleId="2c">
    <w:name w:val="Подпись к картинке (2)"/>
    <w:basedOn w:val="a2"/>
    <w:link w:val="2b"/>
    <w:rsid w:val="002C28E7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45">
    <w:name w:val="Заголовок №4_"/>
    <w:basedOn w:val="a3"/>
    <w:link w:val="46"/>
    <w:rsid w:val="002C28E7"/>
    <w:rPr>
      <w:b/>
      <w:bCs/>
      <w:sz w:val="23"/>
      <w:szCs w:val="23"/>
      <w:shd w:val="clear" w:color="auto" w:fill="FFFFFF"/>
    </w:rPr>
  </w:style>
  <w:style w:type="paragraph" w:customStyle="1" w:styleId="46">
    <w:name w:val="Заголовок №4"/>
    <w:basedOn w:val="a2"/>
    <w:link w:val="45"/>
    <w:rsid w:val="002C28E7"/>
    <w:pPr>
      <w:widowControl w:val="0"/>
      <w:shd w:val="clear" w:color="auto" w:fill="FFFFFF"/>
      <w:spacing w:before="360" w:line="413" w:lineRule="exact"/>
      <w:jc w:val="both"/>
      <w:outlineLvl w:val="3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ffb">
    <w:name w:val="Основной текст + Полужирный"/>
    <w:basedOn w:val="ae"/>
    <w:rsid w:val="002C28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d">
    <w:name w:val="Оглавление 3 Знак"/>
    <w:basedOn w:val="a3"/>
    <w:link w:val="3e"/>
    <w:rsid w:val="002C28E7"/>
    <w:rPr>
      <w:sz w:val="27"/>
      <w:szCs w:val="27"/>
      <w:shd w:val="clear" w:color="auto" w:fill="FFFFFF"/>
    </w:rPr>
  </w:style>
  <w:style w:type="paragraph" w:styleId="3e">
    <w:name w:val="toc 3"/>
    <w:basedOn w:val="a2"/>
    <w:link w:val="3d"/>
    <w:autoRedefine/>
    <w:rsid w:val="002C28E7"/>
    <w:pPr>
      <w:widowControl w:val="0"/>
      <w:shd w:val="clear" w:color="auto" w:fill="FFFFFF"/>
      <w:spacing w:line="370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2d">
    <w:name w:val="Основной текст2"/>
    <w:basedOn w:val="ae"/>
    <w:rsid w:val="002C28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styleId="afffc">
    <w:name w:val="No Spacing"/>
    <w:uiPriority w:val="1"/>
    <w:qFormat/>
    <w:rsid w:val="002C28E7"/>
    <w:pPr>
      <w:spacing w:after="0" w:line="240" w:lineRule="auto"/>
    </w:pPr>
  </w:style>
  <w:style w:type="character" w:styleId="afffd">
    <w:name w:val="Placeholder Text"/>
    <w:basedOn w:val="a3"/>
    <w:uiPriority w:val="99"/>
    <w:semiHidden/>
    <w:rsid w:val="002C28E7"/>
    <w:rPr>
      <w:color w:val="808080"/>
    </w:rPr>
  </w:style>
  <w:style w:type="character" w:styleId="afffe">
    <w:name w:val="endnote reference"/>
    <w:rsid w:val="002C28E7"/>
    <w:rPr>
      <w:vertAlign w:val="superscript"/>
    </w:rPr>
  </w:style>
  <w:style w:type="character" w:styleId="affff">
    <w:name w:val="footnote reference"/>
    <w:rsid w:val="002C28E7"/>
    <w:rPr>
      <w:vertAlign w:val="superscript"/>
    </w:rPr>
  </w:style>
  <w:style w:type="paragraph" w:styleId="2e">
    <w:name w:val="toc 2"/>
    <w:basedOn w:val="a2"/>
    <w:next w:val="a2"/>
    <w:autoRedefine/>
    <w:rsid w:val="002C28E7"/>
    <w:pPr>
      <w:keepNext/>
      <w:spacing w:before="60"/>
      <w:ind w:left="220" w:firstLine="397"/>
      <w:jc w:val="both"/>
    </w:pPr>
  </w:style>
  <w:style w:type="paragraph" w:styleId="47">
    <w:name w:val="toc 4"/>
    <w:basedOn w:val="a2"/>
    <w:next w:val="a2"/>
    <w:autoRedefine/>
    <w:rsid w:val="002C28E7"/>
    <w:pPr>
      <w:keepNext/>
      <w:spacing w:before="60"/>
      <w:ind w:left="660" w:firstLine="397"/>
      <w:jc w:val="both"/>
    </w:pPr>
  </w:style>
  <w:style w:type="paragraph" w:styleId="55">
    <w:name w:val="toc 5"/>
    <w:basedOn w:val="a2"/>
    <w:next w:val="a2"/>
    <w:autoRedefine/>
    <w:rsid w:val="002C28E7"/>
    <w:pPr>
      <w:keepNext/>
      <w:spacing w:before="60"/>
      <w:ind w:left="880" w:firstLine="397"/>
      <w:jc w:val="both"/>
    </w:pPr>
  </w:style>
  <w:style w:type="paragraph" w:styleId="62">
    <w:name w:val="toc 6"/>
    <w:basedOn w:val="a2"/>
    <w:next w:val="a2"/>
    <w:autoRedefine/>
    <w:rsid w:val="002C28E7"/>
    <w:pPr>
      <w:keepNext/>
      <w:spacing w:before="60"/>
      <w:ind w:left="1100" w:firstLine="397"/>
      <w:jc w:val="both"/>
    </w:pPr>
  </w:style>
  <w:style w:type="paragraph" w:styleId="75">
    <w:name w:val="toc 7"/>
    <w:basedOn w:val="a2"/>
    <w:next w:val="a2"/>
    <w:autoRedefine/>
    <w:rsid w:val="002C28E7"/>
    <w:pPr>
      <w:keepNext/>
      <w:spacing w:before="60"/>
      <w:ind w:left="1320" w:firstLine="397"/>
      <w:jc w:val="both"/>
    </w:pPr>
  </w:style>
  <w:style w:type="paragraph" w:styleId="84">
    <w:name w:val="toc 8"/>
    <w:basedOn w:val="a2"/>
    <w:next w:val="a2"/>
    <w:autoRedefine/>
    <w:rsid w:val="002C28E7"/>
    <w:pPr>
      <w:keepNext/>
      <w:spacing w:before="60"/>
      <w:ind w:left="1540" w:firstLine="397"/>
      <w:jc w:val="both"/>
    </w:pPr>
  </w:style>
  <w:style w:type="paragraph" w:styleId="94">
    <w:name w:val="toc 9"/>
    <w:basedOn w:val="a2"/>
    <w:next w:val="a2"/>
    <w:autoRedefine/>
    <w:rsid w:val="002C28E7"/>
    <w:pPr>
      <w:keepNext/>
      <w:spacing w:before="60"/>
      <w:ind w:left="1760" w:firstLine="397"/>
      <w:jc w:val="both"/>
    </w:pPr>
  </w:style>
  <w:style w:type="character" w:styleId="affff0">
    <w:name w:val="FollowedHyperlink"/>
    <w:unhideWhenUsed/>
    <w:rsid w:val="002C28E7"/>
    <w:rPr>
      <w:color w:val="800080"/>
      <w:u w:val="single"/>
    </w:rPr>
  </w:style>
  <w:style w:type="character" w:customStyle="1" w:styleId="2f">
    <w:name w:val="Верхний колонтитул Знак2"/>
    <w:aliases w:val="Верхний колонтитул Знак Знак Знак,Верхний колонтитул Знак1 Знак,Верхний колонтитул Знак3 Знак Знак Знак,Верхний колонтитул Знак2 Знак Знак Знак Знак,Верхний колонтитул Знак1 Знак Знак Знак Знак Знак,Верхний колонтитул Знак Знак1"/>
    <w:rsid w:val="002C28E7"/>
    <w:rPr>
      <w:sz w:val="28"/>
      <w:szCs w:val="28"/>
      <w:lang w:val="ru-RU" w:eastAsia="ru-RU" w:bidi="ar-SA"/>
    </w:rPr>
  </w:style>
  <w:style w:type="paragraph" w:customStyle="1" w:styleId="19">
    <w:name w:val="Абзац списка1"/>
    <w:basedOn w:val="a2"/>
    <w:rsid w:val="002C28E7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formattext">
    <w:name w:val="formattext"/>
    <w:basedOn w:val="a2"/>
    <w:rsid w:val="002C28E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ffff1">
    <w:name w:val="table of authorities"/>
    <w:basedOn w:val="a2"/>
    <w:next w:val="a2"/>
    <w:rsid w:val="002C28E7"/>
    <w:pPr>
      <w:keepNext/>
      <w:spacing w:before="60"/>
      <w:ind w:left="220" w:hanging="220"/>
      <w:jc w:val="both"/>
    </w:pPr>
  </w:style>
  <w:style w:type="character" w:styleId="affff2">
    <w:name w:val="annotation reference"/>
    <w:basedOn w:val="a3"/>
    <w:rsid w:val="002C28E7"/>
    <w:rPr>
      <w:sz w:val="16"/>
    </w:rPr>
  </w:style>
  <w:style w:type="paragraph" w:styleId="affff3">
    <w:name w:val="annotation text"/>
    <w:basedOn w:val="a2"/>
    <w:link w:val="affff4"/>
    <w:rsid w:val="002C28E7"/>
    <w:pPr>
      <w:keepNext/>
      <w:spacing w:before="60"/>
      <w:ind w:firstLine="397"/>
      <w:jc w:val="both"/>
    </w:pPr>
    <w:rPr>
      <w:sz w:val="20"/>
    </w:rPr>
  </w:style>
  <w:style w:type="character" w:customStyle="1" w:styleId="affff4">
    <w:name w:val="Текст примечания Знак"/>
    <w:basedOn w:val="a3"/>
    <w:link w:val="affff3"/>
    <w:rsid w:val="002C28E7"/>
    <w:rPr>
      <w:rFonts w:ascii="Arial" w:eastAsia="Times New Roman" w:hAnsi="Arial" w:cs="Times New Roman"/>
      <w:sz w:val="20"/>
      <w:szCs w:val="20"/>
      <w:lang w:eastAsia="ru-RU"/>
    </w:rPr>
  </w:style>
  <w:style w:type="paragraph" w:styleId="affff5">
    <w:name w:val="annotation subject"/>
    <w:basedOn w:val="affff3"/>
    <w:next w:val="affff3"/>
    <w:link w:val="affff6"/>
    <w:rsid w:val="002C28E7"/>
    <w:rPr>
      <w:b/>
      <w:bCs/>
    </w:rPr>
  </w:style>
  <w:style w:type="character" w:customStyle="1" w:styleId="affff6">
    <w:name w:val="Тема примечания Знак"/>
    <w:basedOn w:val="affff4"/>
    <w:link w:val="affff5"/>
    <w:rsid w:val="002C28E7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2C28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4">
    <w:name w:val="Стиль4"/>
    <w:rsid w:val="002C28E7"/>
    <w:pPr>
      <w:numPr>
        <w:numId w:val="14"/>
      </w:numPr>
    </w:pPr>
  </w:style>
  <w:style w:type="numbering" w:customStyle="1" w:styleId="1">
    <w:name w:val="Стиль1"/>
    <w:rsid w:val="002C28E7"/>
    <w:pPr>
      <w:numPr>
        <w:numId w:val="11"/>
      </w:numPr>
    </w:pPr>
  </w:style>
  <w:style w:type="numbering" w:customStyle="1" w:styleId="3">
    <w:name w:val="Стиль3"/>
    <w:rsid w:val="002C28E7"/>
    <w:pPr>
      <w:numPr>
        <w:numId w:val="13"/>
      </w:numPr>
    </w:pPr>
  </w:style>
  <w:style w:type="numbering" w:customStyle="1" w:styleId="2">
    <w:name w:val="Стиль2"/>
    <w:rsid w:val="002C28E7"/>
    <w:pPr>
      <w:numPr>
        <w:numId w:val="12"/>
      </w:numPr>
    </w:pPr>
  </w:style>
  <w:style w:type="paragraph" w:customStyle="1" w:styleId="2f0">
    <w:name w:val="Абзац списка2"/>
    <w:basedOn w:val="a2"/>
    <w:rsid w:val="00EF1001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  <w:style w:type="paragraph" w:customStyle="1" w:styleId="3f">
    <w:name w:val="Абзац списка3"/>
    <w:basedOn w:val="a2"/>
    <w:rsid w:val="00323BC9"/>
    <w:pPr>
      <w:spacing w:after="200" w:line="276" w:lineRule="auto"/>
      <w:ind w:left="720"/>
      <w:contextualSpacing/>
    </w:pPr>
    <w:rPr>
      <w:rFonts w:ascii="Calibri" w:hAnsi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ikin-info.ru/Midea-MSMAAU-07HRDN1-MOBA03-07HFN1.htm?ysclid=lepdkvih4k30553424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ed@medcar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9071B-5D49-4ED4-BC7B-201886D26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9561</Words>
  <Characters>54503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63937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WST05</dc:creator>
  <cp:lastModifiedBy>viezd_eeg1</cp:lastModifiedBy>
  <cp:revision>2</cp:revision>
  <cp:lastPrinted>2024-10-15T14:04:00Z</cp:lastPrinted>
  <dcterms:created xsi:type="dcterms:W3CDTF">2026-02-24T08:17:00Z</dcterms:created>
  <dcterms:modified xsi:type="dcterms:W3CDTF">2026-02-24T08:17:00Z</dcterms:modified>
</cp:coreProperties>
</file>